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360" w:lineRule="auto"/>
        <w:ind w:firstLine="284" w:left="0" w:right="566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740</w:t>
      </w:r>
    </w:p>
    <w:p w14:paraId="02000000">
      <w:pPr>
        <w:spacing w:line="360" w:lineRule="auto"/>
        <w:ind w:firstLine="284" w:left="0" w:right="566"/>
        <w:contextualSpacing w:val="1"/>
        <w:rPr>
          <w:rFonts w:ascii="Times New Roman" w:hAnsi="Times New Roman"/>
          <w:b w:val="1"/>
          <w:sz w:val="28"/>
        </w:rPr>
      </w:pPr>
    </w:p>
    <w:p w14:paraId="03000000">
      <w:pPr>
        <w:spacing w:line="360" w:lineRule="auto"/>
        <w:ind w:right="566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</w:t>
      </w:r>
      <w:r>
        <w:rPr>
          <w:rFonts w:ascii="Times New Roman" w:hAnsi="Times New Roman"/>
          <w:b w:val="1"/>
          <w:sz w:val="28"/>
        </w:rPr>
        <w:t>ОЦИАЛЬНЫЕ ПРЕДСТАВЛЕНИЯ О ПСИХОЛОГИЧЕСКОЙ ПОМОЩИ У ПРАВОСЛАВНЫХ С РАЗЛИЧНОЙ ВЫРАЖЕННОСТЬЮ РЕЛИГИОЗНОЙ ИДЕНТИЧНОСТИ</w:t>
      </w:r>
    </w:p>
    <w:p w14:paraId="04000000">
      <w:pPr>
        <w:spacing w:line="360" w:lineRule="auto"/>
        <w:ind w:right="566"/>
        <w:contextualSpacing w:val="1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Чибисова М.Ю., </w:t>
      </w:r>
    </w:p>
    <w:p w14:paraId="05000000">
      <w:pPr>
        <w:spacing w:line="360" w:lineRule="auto"/>
        <w:ind w:right="566"/>
        <w:contextualSpacing w:val="1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i w:val="1"/>
          <w:color w:themeColor="text1" w:val="000000"/>
          <w:sz w:val="28"/>
        </w:rPr>
        <w:t>Московск</w:t>
      </w:r>
      <w:r>
        <w:rPr>
          <w:rFonts w:ascii="Times New Roman" w:hAnsi="Times New Roman"/>
          <w:i w:val="1"/>
          <w:color w:themeColor="text1" w:val="000000"/>
          <w:sz w:val="28"/>
        </w:rPr>
        <w:t>ий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 педагогическ</w:t>
      </w:r>
      <w:r>
        <w:rPr>
          <w:rFonts w:ascii="Times New Roman" w:hAnsi="Times New Roman"/>
          <w:i w:val="1"/>
          <w:color w:themeColor="text1" w:val="000000"/>
          <w:sz w:val="28"/>
        </w:rPr>
        <w:t>ий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 государственн</w:t>
      </w:r>
      <w:r>
        <w:rPr>
          <w:rFonts w:ascii="Times New Roman" w:hAnsi="Times New Roman"/>
          <w:i w:val="1"/>
          <w:color w:themeColor="text1" w:val="000000"/>
          <w:sz w:val="28"/>
        </w:rPr>
        <w:t>ый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 университет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, </w:t>
      </w:r>
      <w:r>
        <w:rPr>
          <w:rFonts w:ascii="Times New Roman" w:hAnsi="Times New Roman"/>
          <w:i w:val="1"/>
          <w:color w:themeColor="text1" w:val="000000"/>
          <w:sz w:val="28"/>
          <w:highlight w:val="white"/>
        </w:rPr>
        <w:t xml:space="preserve">119991, </w:t>
      </w:r>
      <w:r>
        <w:rPr>
          <w:rFonts w:ascii="Times New Roman" w:hAnsi="Times New Roman"/>
          <w:i w:val="1"/>
          <w:color w:themeColor="text1" w:val="000000"/>
          <w:sz w:val="28"/>
          <w:highlight w:val="white"/>
        </w:rPr>
        <w:t>г.</w:t>
      </w:r>
      <w:r>
        <w:rPr>
          <w:rFonts w:ascii="Times New Roman" w:hAnsi="Times New Roman"/>
          <w:i w:val="1"/>
          <w:color w:themeColor="text1" w:val="000000"/>
          <w:sz w:val="28"/>
          <w:highlight w:val="white"/>
        </w:rPr>
        <w:t xml:space="preserve"> Москва, ул. Малая Пироговская, дом 1, строение 1</w:t>
      </w:r>
      <w:r>
        <w:rPr>
          <w:rFonts w:ascii="Times New Roman" w:hAnsi="Times New Roman"/>
          <w:i w:val="1"/>
          <w:color w:themeColor="text1" w:val="000000"/>
          <w:sz w:val="28"/>
          <w:highlight w:val="white"/>
        </w:rPr>
        <w:t>, Российская Федерация</w:t>
      </w:r>
    </w:p>
    <w:p w14:paraId="06000000">
      <w:pPr>
        <w:spacing w:line="360" w:lineRule="auto"/>
        <w:ind w:right="566"/>
        <w:contextualSpacing w:val="1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Белая </w:t>
      </w:r>
      <w:r>
        <w:rPr>
          <w:rFonts w:ascii="Times New Roman" w:hAnsi="Times New Roman"/>
          <w:b w:val="1"/>
          <w:i w:val="1"/>
          <w:sz w:val="28"/>
        </w:rPr>
        <w:t>А.</w:t>
      </w:r>
      <w:r>
        <w:rPr>
          <w:rFonts w:ascii="Times New Roman" w:hAnsi="Times New Roman"/>
          <w:b w:val="1"/>
          <w:i w:val="1"/>
          <w:sz w:val="28"/>
        </w:rPr>
        <w:t xml:space="preserve"> К</w:t>
      </w:r>
      <w:bookmarkStart w:id="1" w:name="_Hlk41921604"/>
      <w:r>
        <w:rPr>
          <w:rFonts w:ascii="Times New Roman" w:hAnsi="Times New Roman"/>
          <w:b w:val="1"/>
          <w:i w:val="1"/>
          <w:sz w:val="28"/>
        </w:rPr>
        <w:t>.</w:t>
      </w:r>
      <w:r>
        <w:rPr>
          <w:rFonts w:ascii="Times New Roman" w:hAnsi="Times New Roman"/>
          <w:i w:val="1"/>
          <w:sz w:val="28"/>
        </w:rPr>
        <w:t>,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bookmarkEnd w:id="1"/>
    </w:p>
    <w:p w14:paraId="07000000">
      <w:pPr>
        <w:spacing w:line="360" w:lineRule="auto"/>
        <w:ind w:right="566"/>
        <w:contextualSpacing w:val="1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i w:val="1"/>
          <w:color w:themeColor="text1" w:val="000000"/>
          <w:sz w:val="28"/>
        </w:rPr>
        <w:t xml:space="preserve">Московский педагогический государственный университет, </w:t>
      </w:r>
      <w:r>
        <w:rPr>
          <w:rFonts w:ascii="Times New Roman" w:hAnsi="Times New Roman"/>
          <w:i w:val="1"/>
          <w:color w:themeColor="text1" w:val="000000"/>
          <w:sz w:val="28"/>
          <w:highlight w:val="white"/>
        </w:rPr>
        <w:t>119991, г. Москва, ул. Малая Пироговская, дом 1, строение 1, Российская Федерация</w:t>
      </w:r>
    </w:p>
    <w:p w14:paraId="08000000">
      <w:pPr>
        <w:spacing w:line="360" w:lineRule="auto"/>
        <w:ind w:right="566"/>
        <w:contextualSpacing w:val="1"/>
        <w:rPr>
          <w:rStyle w:val="Style_1_ch"/>
          <w:rFonts w:ascii="Times New Roman" w:hAnsi="Times New Roman"/>
          <w:b w:val="1"/>
          <w:i w:val="1"/>
          <w:color w:themeColor="text1" w:val="000000"/>
          <w:sz w:val="28"/>
          <w:u w:val="none"/>
        </w:rPr>
      </w:pPr>
      <w:r>
        <w:rPr>
          <w:rStyle w:val="Style_1_ch"/>
          <w:rFonts w:ascii="Times New Roman" w:hAnsi="Times New Roman"/>
          <w:b w:val="1"/>
          <w:i w:val="1"/>
          <w:color w:themeColor="text1" w:val="000000"/>
          <w:sz w:val="28"/>
          <w:u w:val="none"/>
        </w:rPr>
        <w:t>Аннотация</w:t>
      </w:r>
    </w:p>
    <w:p w14:paraId="09000000">
      <w:pPr>
        <w:spacing w:line="360" w:lineRule="auto"/>
        <w:ind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Цель.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статье представлены результаты пилотажного исследования, целью которого </w:t>
      </w:r>
      <w:r>
        <w:rPr>
          <w:rFonts w:ascii="Times New Roman" w:hAnsi="Times New Roman"/>
          <w:color w:themeColor="text1" w:val="000000"/>
          <w:sz w:val="28"/>
        </w:rPr>
        <w:t>выступило изучение социальных представлени</w:t>
      </w:r>
      <w:r>
        <w:rPr>
          <w:rFonts w:ascii="Times New Roman" w:hAnsi="Times New Roman"/>
          <w:color w:themeColor="text1" w:val="000000"/>
          <w:sz w:val="28"/>
        </w:rPr>
        <w:t>й</w:t>
      </w:r>
      <w:r>
        <w:rPr>
          <w:rFonts w:ascii="Times New Roman" w:hAnsi="Times New Roman"/>
          <w:color w:themeColor="text1" w:val="000000"/>
          <w:sz w:val="28"/>
        </w:rPr>
        <w:t xml:space="preserve"> респондентов </w:t>
      </w:r>
      <w:r>
        <w:rPr>
          <w:rFonts w:ascii="Times New Roman" w:hAnsi="Times New Roman"/>
          <w:color w:themeColor="text1" w:val="000000"/>
          <w:sz w:val="28"/>
        </w:rPr>
        <w:t xml:space="preserve">с различной выраженностью религиозной идентичности </w:t>
      </w:r>
      <w:r>
        <w:rPr>
          <w:rFonts w:ascii="Times New Roman" w:hAnsi="Times New Roman"/>
          <w:color w:themeColor="text1" w:val="000000"/>
          <w:sz w:val="28"/>
        </w:rPr>
        <w:t>о психологической помощи.</w:t>
      </w:r>
    </w:p>
    <w:p w14:paraId="0A000000">
      <w:pPr>
        <w:spacing w:line="360" w:lineRule="auto"/>
        <w:ind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Процедура и методы.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качестве методов исследования выступили модификация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«Методики измерения ингрупповой идентификации» К.Лича и метод глубинного интервью. </w:t>
      </w:r>
      <w:r>
        <w:rPr>
          <w:rFonts w:ascii="Times New Roman" w:hAnsi="Times New Roman"/>
          <w:sz w:val="28"/>
        </w:rPr>
        <w:t>Транскрипты фокус-групп были подвергнуты анализу с использованием как феноменологического подхода, так и «обоснованной теории».</w:t>
      </w:r>
    </w:p>
    <w:p w14:paraId="0B000000">
      <w:pPr>
        <w:spacing w:line="360" w:lineRule="auto"/>
        <w:ind w:right="566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sz w:val="28"/>
        </w:rPr>
        <w:t>Результаты.</w:t>
      </w:r>
      <w:r>
        <w:rPr>
          <w:rFonts w:ascii="Times New Roman" w:hAnsi="Times New Roman"/>
          <w:b w:val="1"/>
          <w:sz w:val="28"/>
        </w:rPr>
        <w:t xml:space="preserve"> </w:t>
      </w:r>
      <w:bookmarkStart w:id="2" w:name="_Hlk59809616"/>
      <w:r>
        <w:rPr>
          <w:rFonts w:ascii="Times New Roman" w:hAnsi="Times New Roman"/>
          <w:color w:themeColor="text1" w:val="000000"/>
          <w:sz w:val="28"/>
        </w:rPr>
        <w:t xml:space="preserve">Показано, что содержание представлений о психологической помощи у лиц с высокой и низкой выраженностью религиозной идентичности достаточно близко, имеет реалистический характер и отражает различные составляющие психологической помощи (организацию, задачи, характеристики психолога). Обнаружены различия в содержании представлений о психологической помощи: для лиц с высокой выраженностью религиозной идентичности характерна </w:t>
      </w:r>
      <w:r>
        <w:rPr>
          <w:rFonts w:ascii="Times New Roman" w:hAnsi="Times New Roman"/>
          <w:color w:themeColor="text1" w:val="000000"/>
          <w:sz w:val="28"/>
        </w:rPr>
        <w:t>дифференциация психологических (душевных) и экзистенциальных (духовных) проблем, причем последние не рассматриваются как релевантные работе с психологом.</w:t>
      </w:r>
      <w:bookmarkEnd w:id="2"/>
    </w:p>
    <w:p w14:paraId="0C000000">
      <w:pPr>
        <w:spacing w:line="360" w:lineRule="auto"/>
        <w:ind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  <w:highlight w:val="yellow"/>
        </w:rPr>
        <w:t>Теоретическая и п</w:t>
      </w:r>
      <w:r>
        <w:rPr>
          <w:rFonts w:ascii="Times New Roman" w:hAnsi="Times New Roman"/>
          <w:b w:val="1"/>
          <w:sz w:val="28"/>
          <w:highlight w:val="yellow"/>
        </w:rPr>
        <w:t>рактическая значимость</w:t>
      </w:r>
      <w:r>
        <w:rPr>
          <w:rFonts w:ascii="Times New Roman" w:hAnsi="Times New Roman"/>
          <w:sz w:val="28"/>
        </w:rPr>
        <w:t>. Полученные данные углубляют понимание содержания социальных представлений о психологической помощи у различных социальных групп. Результаты исследования могут использоваться в консультировании религиозных клиентов.</w:t>
      </w:r>
    </w:p>
    <w:p w14:paraId="0D000000">
      <w:pPr>
        <w:spacing w:line="360" w:lineRule="auto"/>
        <w:ind w:right="566"/>
        <w:contextualSpacing w:val="1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Ключевые слова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религиозная идентичность, </w:t>
      </w:r>
      <w:r>
        <w:rPr>
          <w:rFonts w:ascii="Times New Roman" w:hAnsi="Times New Roman"/>
          <w:sz w:val="28"/>
        </w:rPr>
        <w:t>социальные представления, психологическая помощь</w:t>
      </w:r>
      <w:r>
        <w:rPr>
          <w:rFonts w:ascii="Times New Roman" w:hAnsi="Times New Roman"/>
          <w:sz w:val="28"/>
        </w:rPr>
        <w:t>.</w:t>
      </w:r>
    </w:p>
    <w:p w14:paraId="0E000000">
      <w:pPr>
        <w:spacing w:line="360" w:lineRule="auto"/>
        <w:ind w:right="566"/>
        <w:contextualSpacing w:val="1"/>
        <w:jc w:val="both"/>
        <w:rPr>
          <w:rFonts w:ascii="Times New Roman" w:hAnsi="Times New Roman"/>
          <w:sz w:val="28"/>
        </w:rPr>
      </w:pPr>
    </w:p>
    <w:p w14:paraId="0F000000">
      <w:pPr>
        <w:spacing w:line="360" w:lineRule="auto"/>
        <w:ind w:right="567"/>
        <w:contextualSpacing w:val="1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S</w:t>
      </w:r>
      <w:r>
        <w:rPr>
          <w:rFonts w:ascii="Times New Roman" w:hAnsi="Times New Roman"/>
          <w:b w:val="1"/>
          <w:sz w:val="28"/>
        </w:rPr>
        <w:t>OSIAL REPRESENTATION OF COUNCELING AMONG ORTHODOX RESPONDENTS WITH DIFFERENT RELIGIOUS IDENTITY INTENSITY</w:t>
      </w:r>
    </w:p>
    <w:p w14:paraId="10000000">
      <w:pPr>
        <w:spacing w:line="360" w:lineRule="auto"/>
        <w:ind w:right="567"/>
        <w:contextualSpacing w:val="1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M</w:t>
      </w:r>
      <w:r>
        <w:rPr>
          <w:rFonts w:ascii="Times New Roman" w:hAnsi="Times New Roman"/>
          <w:b w:val="1"/>
          <w:i w:val="1"/>
          <w:sz w:val="28"/>
        </w:rPr>
        <w:t xml:space="preserve">arina </w:t>
      </w:r>
      <w:r>
        <w:rPr>
          <w:rFonts w:ascii="Times New Roman" w:hAnsi="Times New Roman"/>
          <w:b w:val="1"/>
          <w:i w:val="1"/>
          <w:sz w:val="28"/>
        </w:rPr>
        <w:t>Yu.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Chibisova,</w:t>
      </w:r>
    </w:p>
    <w:p w14:paraId="11000000">
      <w:pPr>
        <w:spacing w:after="0" w:line="36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color w:themeColor="text1" w:val="000000"/>
          <w:sz w:val="28"/>
        </w:rPr>
        <w:t xml:space="preserve">Moscow Pedagogical State University, </w:t>
      </w:r>
      <w:r>
        <w:rPr>
          <w:rFonts w:ascii="Times New Roman" w:hAnsi="Times New Roman"/>
          <w:i w:val="1"/>
          <w:color w:themeColor="text1" w:val="000000"/>
          <w:sz w:val="28"/>
          <w:highlight w:val="white"/>
        </w:rPr>
        <w:t xml:space="preserve">1/1 Malaya Pirogovskaya Str., Moscow, </w:t>
      </w:r>
      <w:r>
        <w:rPr>
          <w:rFonts w:ascii="Times New Roman" w:hAnsi="Times New Roman"/>
          <w:i w:val="1"/>
          <w:sz w:val="28"/>
        </w:rPr>
        <w:t>Russian Federation</w:t>
      </w:r>
      <w:r>
        <w:rPr>
          <w:rFonts w:ascii="Times New Roman" w:hAnsi="Times New Roman"/>
          <w:i w:val="1"/>
          <w:color w:themeColor="text1" w:val="000000"/>
          <w:sz w:val="28"/>
          <w:highlight w:val="white"/>
        </w:rPr>
        <w:t>, 119991</w:t>
      </w:r>
    </w:p>
    <w:p w14:paraId="12000000">
      <w:pPr>
        <w:spacing w:line="360" w:lineRule="auto"/>
        <w:ind w:right="567"/>
        <w:contextualSpacing w:val="1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A</w:t>
      </w:r>
      <w:r>
        <w:rPr>
          <w:rFonts w:ascii="Times New Roman" w:hAnsi="Times New Roman"/>
          <w:b w:val="1"/>
          <w:i w:val="1"/>
          <w:sz w:val="28"/>
        </w:rPr>
        <w:t xml:space="preserve">nna </w:t>
      </w:r>
      <w:r>
        <w:rPr>
          <w:rFonts w:ascii="Times New Roman" w:hAnsi="Times New Roman"/>
          <w:b w:val="1"/>
          <w:i w:val="1"/>
          <w:sz w:val="28"/>
        </w:rPr>
        <w:t>K. Belaia</w:t>
      </w:r>
      <w:bookmarkStart w:id="3" w:name="_Hlk41921962"/>
      <w:r>
        <w:rPr>
          <w:rFonts w:ascii="Times New Roman" w:hAnsi="Times New Roman"/>
          <w:i w:val="1"/>
          <w:sz w:val="28"/>
        </w:rPr>
        <w:t xml:space="preserve">, </w:t>
      </w:r>
      <w:bookmarkEnd w:id="3"/>
    </w:p>
    <w:p w14:paraId="13000000">
      <w:pPr>
        <w:spacing w:after="0" w:line="36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color w:themeColor="text1" w:val="000000"/>
          <w:sz w:val="28"/>
        </w:rPr>
        <w:t xml:space="preserve">Moscow Pedagogical State University, </w:t>
      </w:r>
      <w:r>
        <w:rPr>
          <w:rFonts w:ascii="Times New Roman" w:hAnsi="Times New Roman"/>
          <w:i w:val="1"/>
          <w:color w:themeColor="text1" w:val="000000"/>
          <w:sz w:val="28"/>
          <w:highlight w:val="white"/>
        </w:rPr>
        <w:t xml:space="preserve">1/1 Malaya Pirogovskaya Str., Moscow, </w:t>
      </w:r>
      <w:r>
        <w:rPr>
          <w:rFonts w:ascii="Times New Roman" w:hAnsi="Times New Roman"/>
          <w:i w:val="1"/>
          <w:sz w:val="28"/>
        </w:rPr>
        <w:t>Russian Federation</w:t>
      </w:r>
      <w:r>
        <w:rPr>
          <w:rFonts w:ascii="Times New Roman" w:hAnsi="Times New Roman"/>
          <w:i w:val="1"/>
          <w:color w:themeColor="text1" w:val="000000"/>
          <w:sz w:val="28"/>
          <w:highlight w:val="white"/>
        </w:rPr>
        <w:t>, 119991</w:t>
      </w:r>
    </w:p>
    <w:p w14:paraId="14000000">
      <w:pPr>
        <w:spacing w:line="360" w:lineRule="auto"/>
        <w:ind w:right="566"/>
        <w:contextualSpacing w:val="1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Abstract</w:t>
      </w:r>
    </w:p>
    <w:p w14:paraId="15000000">
      <w:pPr>
        <w:spacing w:line="360" w:lineRule="auto"/>
        <w:ind w:right="566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Aim.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The article presents the results of a pilot study. The purpose </w:t>
      </w:r>
      <w:r>
        <w:rPr>
          <w:rFonts w:ascii="Times New Roman" w:hAnsi="Times New Roman"/>
          <w:sz w:val="28"/>
        </w:rPr>
        <w:t xml:space="preserve">of the study </w:t>
      </w:r>
      <w:r>
        <w:rPr>
          <w:rFonts w:ascii="Times New Roman" w:hAnsi="Times New Roman"/>
          <w:sz w:val="28"/>
        </w:rPr>
        <w:t xml:space="preserve">was to </w:t>
      </w:r>
      <w:r>
        <w:rPr>
          <w:rFonts w:ascii="Times New Roman" w:hAnsi="Times New Roman"/>
          <w:sz w:val="28"/>
        </w:rPr>
        <w:t xml:space="preserve">examine </w:t>
      </w:r>
      <w:r>
        <w:rPr>
          <w:rFonts w:ascii="Times New Roman" w:hAnsi="Times New Roman"/>
          <w:sz w:val="28"/>
        </w:rPr>
        <w:t>the social representations of</w:t>
      </w:r>
      <w:r>
        <w:rPr>
          <w:rFonts w:ascii="Times New Roman" w:hAnsi="Times New Roman"/>
          <w:sz w:val="28"/>
        </w:rPr>
        <w:t xml:space="preserve"> counseling among </w:t>
      </w:r>
      <w:r>
        <w:rPr>
          <w:rFonts w:ascii="Times New Roman" w:hAnsi="Times New Roman"/>
          <w:sz w:val="28"/>
        </w:rPr>
        <w:t>respondents with different religious identity</w:t>
      </w:r>
      <w:r>
        <w:rPr>
          <w:rFonts w:ascii="Times New Roman" w:hAnsi="Times New Roman"/>
          <w:sz w:val="28"/>
        </w:rPr>
        <w:t xml:space="preserve"> intensity</w:t>
      </w:r>
      <w:r>
        <w:rPr>
          <w:rFonts w:ascii="Times New Roman" w:hAnsi="Times New Roman"/>
          <w:sz w:val="28"/>
        </w:rPr>
        <w:t>.</w:t>
      </w:r>
    </w:p>
    <w:p w14:paraId="16000000">
      <w:pPr>
        <w:spacing w:line="360" w:lineRule="auto"/>
        <w:ind w:right="566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Methodology.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The modification of the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222222"/>
          <w:sz w:val="28"/>
          <w:highlight w:val="white"/>
        </w:rPr>
        <w:t>in-group identification</w:t>
      </w:r>
      <w:r>
        <w:rPr>
          <w:rFonts w:ascii="Times New Roman" w:hAnsi="Times New Roman"/>
          <w:color w:val="222222"/>
          <w:sz w:val="28"/>
          <w:highlight w:val="white"/>
        </w:rPr>
        <w:t xml:space="preserve"> measure</w:t>
      </w:r>
      <w:r>
        <w:rPr>
          <w:rFonts w:ascii="Times New Roman" w:hAnsi="Times New Roman"/>
          <w:color w:val="222222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by K. Leach and the method of in-depth interview were used as research methods.  The focus group transcripts were analyzed </w:t>
      </w:r>
      <w:r>
        <w:rPr>
          <w:rFonts w:ascii="Times New Roman" w:hAnsi="Times New Roman"/>
          <w:sz w:val="28"/>
        </w:rPr>
        <w:t>in accordance with a</w:t>
      </w:r>
      <w:r>
        <w:rPr>
          <w:rFonts w:ascii="Times New Roman" w:hAnsi="Times New Roman"/>
          <w:sz w:val="28"/>
        </w:rPr>
        <w:t xml:space="preserve"> phenomenological approach and a grounded theory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approach.</w:t>
      </w:r>
    </w:p>
    <w:p w14:paraId="17000000">
      <w:pPr>
        <w:spacing w:line="360" w:lineRule="auto"/>
        <w:ind w:right="566"/>
        <w:contextualSpacing w:val="1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b w:val="1"/>
          <w:sz w:val="28"/>
        </w:rPr>
        <w:t>Results.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It is shown that the content of ideas about </w:t>
      </w:r>
      <w:r>
        <w:rPr>
          <w:rFonts w:ascii="Times New Roman" w:hAnsi="Times New Roman"/>
          <w:sz w:val="28"/>
        </w:rPr>
        <w:t>counseling among</w:t>
      </w:r>
      <w:r>
        <w:rPr>
          <w:rFonts w:ascii="Times New Roman" w:hAnsi="Times New Roman"/>
          <w:sz w:val="28"/>
        </w:rPr>
        <w:t xml:space="preserve"> people with high and low religious identity </w:t>
      </w:r>
      <w:r>
        <w:rPr>
          <w:rFonts w:ascii="Times New Roman" w:hAnsi="Times New Roman"/>
          <w:sz w:val="28"/>
        </w:rPr>
        <w:t xml:space="preserve">intensity </w:t>
      </w:r>
      <w:r>
        <w:rPr>
          <w:rFonts w:ascii="Times New Roman" w:hAnsi="Times New Roman"/>
          <w:sz w:val="28"/>
        </w:rPr>
        <w:t>is quite close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It is realistic and r</w:t>
      </w:r>
      <w:r>
        <w:rPr>
          <w:rFonts w:ascii="Times New Roman" w:hAnsi="Times New Roman"/>
          <w:sz w:val="28"/>
        </w:rPr>
        <w:t xml:space="preserve">eflects the various components of </w:t>
      </w:r>
      <w:r>
        <w:rPr>
          <w:rFonts w:ascii="Times New Roman" w:hAnsi="Times New Roman"/>
          <w:sz w:val="28"/>
        </w:rPr>
        <w:t xml:space="preserve">counseling </w:t>
      </w:r>
      <w:r>
        <w:rPr>
          <w:rFonts w:ascii="Times New Roman" w:hAnsi="Times New Roman"/>
          <w:sz w:val="28"/>
        </w:rPr>
        <w:t xml:space="preserve">(organization, tasks, characteristics of a psychologist). </w:t>
      </w:r>
      <w:r>
        <w:rPr>
          <w:rFonts w:ascii="Times New Roman" w:hAnsi="Times New Roman"/>
          <w:sz w:val="28"/>
        </w:rPr>
        <w:t>The content d</w:t>
      </w:r>
      <w:r>
        <w:rPr>
          <w:rFonts w:ascii="Times New Roman" w:hAnsi="Times New Roman"/>
          <w:sz w:val="28"/>
        </w:rPr>
        <w:t>ifferences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about psychological </w:t>
      </w:r>
      <w:r>
        <w:rPr>
          <w:rFonts w:ascii="Times New Roman" w:hAnsi="Times New Roman"/>
          <w:sz w:val="28"/>
        </w:rPr>
        <w:t xml:space="preserve">assistance among two groups were found: people with high religious identity </w:t>
      </w:r>
      <w:r>
        <w:rPr>
          <w:rFonts w:ascii="Times New Roman" w:hAnsi="Times New Roman"/>
          <w:sz w:val="28"/>
        </w:rPr>
        <w:t>intensity tend to differentiate psychological (mental) and existential (spiritual) problems. Spiritual problems are not considered relevant for counseling.</w:t>
      </w:r>
    </w:p>
    <w:p w14:paraId="18000000">
      <w:pPr>
        <w:spacing w:line="360" w:lineRule="auto"/>
        <w:ind w:right="566"/>
        <w:contextualSpacing w:val="1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sz w:val="28"/>
          <w:highlight w:val="yellow"/>
        </w:rPr>
        <w:t>Research implications.</w:t>
      </w:r>
      <w:r>
        <w:rPr>
          <w:rFonts w:ascii="Times New Roman" w:hAnsi="Times New Roman"/>
          <w:b w:val="1"/>
          <w:sz w:val="28"/>
          <w:highlight w:val="yellow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0"/>
          <w:i w:val="0"/>
          <w:sz w:val="28"/>
        </w:rPr>
        <w:t>Research data deepen understanding of social representations of counseling among different social groups. Research results may be used in providing counseling support for religious clients.</w:t>
      </w:r>
    </w:p>
    <w:p w14:paraId="19000000">
      <w:pPr>
        <w:spacing w:line="360" w:lineRule="auto"/>
        <w:ind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Keywords</w:t>
      </w:r>
      <w:r>
        <w:rPr>
          <w:rFonts w:ascii="Times New Roman" w:hAnsi="Times New Roman"/>
          <w:b w:val="1"/>
          <w:sz w:val="28"/>
        </w:rPr>
        <w:t>: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religious identity,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social representation</w:t>
      </w:r>
      <w:r>
        <w:rPr>
          <w:rFonts w:ascii="Times New Roman" w:hAnsi="Times New Roman"/>
          <w:sz w:val="28"/>
        </w:rPr>
        <w:t>s, counseling</w:t>
      </w:r>
      <w:r>
        <w:rPr>
          <w:rFonts w:ascii="Times New Roman" w:hAnsi="Times New Roman"/>
          <w:sz w:val="28"/>
        </w:rPr>
        <w:t xml:space="preserve">. </w:t>
      </w:r>
    </w:p>
    <w:p w14:paraId="1A000000">
      <w:pPr>
        <w:spacing w:line="360" w:lineRule="auto"/>
        <w:ind w:firstLine="284" w:left="0" w:right="566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Введение</w:t>
      </w:r>
    </w:p>
    <w:p w14:paraId="1B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В настоящее время в российском </w:t>
      </w:r>
      <w:r>
        <w:rPr>
          <w:rFonts w:ascii="Times New Roman" w:hAnsi="Times New Roman"/>
          <w:color w:themeColor="text1" w:val="000000"/>
          <w:sz w:val="28"/>
        </w:rPr>
        <w:t>обществе формируется</w:t>
      </w:r>
      <w:r>
        <w:rPr>
          <w:rFonts w:ascii="Times New Roman" w:hAnsi="Times New Roman"/>
          <w:color w:themeColor="text1" w:val="000000"/>
          <w:sz w:val="28"/>
        </w:rPr>
        <w:t xml:space="preserve"> представление о значимости психологического здоровья, и профессиональная психологическая помощь рассматривается как важнейший инструмент его обеспечения. Эта тенденция отражается в росте частоты и распространенности </w:t>
      </w:r>
      <w:r>
        <w:rPr>
          <w:rFonts w:ascii="Times New Roman" w:hAnsi="Times New Roman"/>
          <w:color w:themeColor="text1" w:val="000000"/>
          <w:sz w:val="28"/>
        </w:rPr>
        <w:t>обращения к психологам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</w:p>
    <w:p w14:paraId="1C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b w:val="1"/>
          <w:color w:val="FF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Вместе с тем, значимую роль в предоставлении</w:t>
      </w:r>
      <w:r>
        <w:rPr>
          <w:rFonts w:ascii="Times New Roman" w:hAnsi="Times New Roman"/>
          <w:color w:themeColor="text1" w:val="000000"/>
          <w:sz w:val="28"/>
        </w:rPr>
        <w:t xml:space="preserve"> помощи </w:t>
      </w:r>
      <w:r>
        <w:rPr>
          <w:rFonts w:ascii="Times New Roman" w:hAnsi="Times New Roman"/>
          <w:color w:themeColor="text1" w:val="000000"/>
          <w:sz w:val="28"/>
        </w:rPr>
        <w:t xml:space="preserve">в вопросах </w:t>
      </w:r>
      <w:r>
        <w:rPr>
          <w:rFonts w:ascii="Times New Roman" w:hAnsi="Times New Roman"/>
          <w:color w:themeColor="text1" w:val="000000"/>
          <w:sz w:val="28"/>
        </w:rPr>
        <w:t>психологического характер играют религиозные институты, особое место среди которых в российском обществе принадлежит православной церкви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 xml:space="preserve">Идеи православного </w:t>
      </w:r>
      <w:r>
        <w:rPr>
          <w:rFonts w:ascii="Times New Roman" w:hAnsi="Times New Roman"/>
          <w:color w:themeColor="text1" w:val="000000"/>
          <w:sz w:val="28"/>
        </w:rPr>
        <w:t>христианства находят отражение в отдельных концепциях психологической помощи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(</w:t>
      </w:r>
      <w:r>
        <w:rPr>
          <w:rFonts w:ascii="Times New Roman" w:hAnsi="Times New Roman"/>
          <w:color w:themeColor="text1" w:val="000000"/>
          <w:sz w:val="28"/>
        </w:rPr>
        <w:t>Ф.Е. Василюк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>Б.С. Братусь, В.И. Слободчиков, Н.В. Инина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 другие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[11]</w:t>
      </w:r>
      <w:r>
        <w:rPr>
          <w:rFonts w:ascii="Times New Roman" w:hAnsi="Times New Roman"/>
          <w:color w:themeColor="text1" w:val="000000"/>
          <w:sz w:val="28"/>
        </w:rPr>
        <w:t>). Кроме того, взаимодействие со священнослужителем и участие в религиозных ритуалах могут также рассматриваться как способы оказания помощи.</w:t>
      </w:r>
    </w:p>
    <w:p w14:paraId="1D000000">
      <w:pPr>
        <w:spacing w:line="360" w:lineRule="auto"/>
        <w:ind w:firstLine="284" w:left="0" w:right="566"/>
        <w:contextualSpacing w:val="1"/>
        <w:jc w:val="both"/>
        <w:rPr>
          <w:rStyle w:val="Style_2_ch"/>
          <w:rFonts w:ascii="Times New Roman" w:hAnsi="Times New Roman"/>
          <w:i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Проблемы </w:t>
      </w:r>
      <w:r>
        <w:rPr>
          <w:rFonts w:ascii="Times New Roman" w:hAnsi="Times New Roman"/>
          <w:color w:themeColor="text1" w:val="000000"/>
          <w:sz w:val="28"/>
        </w:rPr>
        <w:t>смыслового и содержательного пересечения идей православи</w:t>
      </w:r>
      <w:r>
        <w:rPr>
          <w:rFonts w:ascii="Times New Roman" w:hAnsi="Times New Roman"/>
          <w:color w:themeColor="text1" w:val="000000"/>
          <w:sz w:val="28"/>
        </w:rPr>
        <w:t>я</w:t>
      </w:r>
      <w:r>
        <w:rPr>
          <w:rFonts w:ascii="Times New Roman" w:hAnsi="Times New Roman"/>
          <w:color w:themeColor="text1" w:val="000000"/>
          <w:sz w:val="28"/>
        </w:rPr>
        <w:t xml:space="preserve"> и психологической помощи </w:t>
      </w:r>
      <w:r>
        <w:rPr>
          <w:rFonts w:ascii="Times New Roman" w:hAnsi="Times New Roman"/>
          <w:color w:themeColor="text1" w:val="000000"/>
          <w:sz w:val="28"/>
        </w:rPr>
        <w:t>рассматривались</w:t>
      </w:r>
      <w:r>
        <w:rPr>
          <w:rFonts w:ascii="Times New Roman" w:hAnsi="Times New Roman"/>
          <w:color w:themeColor="text1" w:val="000000"/>
          <w:sz w:val="28"/>
        </w:rPr>
        <w:t xml:space="preserve"> в работах </w:t>
      </w:r>
      <w:r>
        <w:rPr>
          <w:rStyle w:val="Style_2_ch"/>
          <w:rFonts w:ascii="Times New Roman" w:hAnsi="Times New Roman"/>
          <w:i w:val="0"/>
          <w:color w:themeColor="text1" w:val="000000"/>
          <w:sz w:val="28"/>
          <w:highlight w:val="white"/>
        </w:rPr>
        <w:t>Ф.Е. Василюк</w:t>
      </w:r>
      <w:r>
        <w:rPr>
          <w:rStyle w:val="Style_2_ch"/>
          <w:rFonts w:ascii="Times New Roman" w:hAnsi="Times New Roman"/>
          <w:i w:val="0"/>
          <w:color w:themeColor="text1" w:val="000000"/>
          <w:sz w:val="28"/>
          <w:highlight w:val="white"/>
        </w:rPr>
        <w:t>а</w:t>
      </w:r>
      <w:r>
        <w:rPr>
          <w:rStyle w:val="Style_2_ch"/>
          <w:rFonts w:ascii="Times New Roman" w:hAnsi="Times New Roman"/>
          <w:i w:val="0"/>
          <w:color w:themeColor="text1"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[3]</w:t>
      </w:r>
      <w:r>
        <w:rPr>
          <w:rStyle w:val="Style_2_ch"/>
          <w:rFonts w:ascii="Times New Roman" w:hAnsi="Times New Roman"/>
          <w:i w:val="0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>А.А. Васильченко</w:t>
      </w:r>
      <w:r>
        <w:rPr>
          <w:rFonts w:ascii="Times New Roman" w:hAnsi="Times New Roman"/>
          <w:color w:themeColor="text1" w:val="000000"/>
          <w:sz w:val="28"/>
        </w:rPr>
        <w:t xml:space="preserve"> [2]</w:t>
      </w:r>
      <w:r>
        <w:rPr>
          <w:rFonts w:ascii="Times New Roman" w:hAnsi="Times New Roman"/>
          <w:color w:themeColor="text1" w:val="000000"/>
          <w:sz w:val="28"/>
        </w:rPr>
        <w:t>, Ю.П</w:t>
      </w:r>
      <w:r>
        <w:rPr>
          <w:rFonts w:ascii="Times New Roman" w:hAnsi="Times New Roman"/>
          <w:color w:themeColor="text1" w:val="000000"/>
          <w:sz w:val="28"/>
        </w:rPr>
        <w:t>. Тобалов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 xml:space="preserve"> [10]</w:t>
      </w:r>
      <w:r>
        <w:rPr>
          <w:rFonts w:ascii="Times New Roman" w:hAnsi="Times New Roman"/>
          <w:color w:themeColor="text1" w:val="000000"/>
          <w:sz w:val="28"/>
        </w:rPr>
        <w:t>, Л.Н. Грошев</w:t>
      </w:r>
      <w:r>
        <w:rPr>
          <w:rFonts w:ascii="Times New Roman" w:hAnsi="Times New Roman"/>
          <w:color w:themeColor="text1" w:val="000000"/>
          <w:sz w:val="28"/>
        </w:rPr>
        <w:t>ой</w:t>
      </w:r>
      <w:r>
        <w:rPr>
          <w:rFonts w:ascii="Times New Roman" w:hAnsi="Times New Roman"/>
          <w:color w:themeColor="text1" w:val="000000"/>
          <w:sz w:val="28"/>
        </w:rPr>
        <w:t xml:space="preserve"> [5]</w:t>
      </w:r>
      <w:r>
        <w:rPr>
          <w:rFonts w:ascii="Times New Roman" w:hAnsi="Times New Roman"/>
          <w:color w:themeColor="text1" w:val="000000"/>
          <w:sz w:val="28"/>
        </w:rPr>
        <w:t>, О.В. Сучков</w:t>
      </w:r>
      <w:r>
        <w:rPr>
          <w:rFonts w:ascii="Times New Roman" w:hAnsi="Times New Roman"/>
          <w:color w:themeColor="text1" w:val="000000"/>
          <w:sz w:val="28"/>
        </w:rPr>
        <w:t>ой</w:t>
      </w:r>
      <w:r>
        <w:rPr>
          <w:rFonts w:ascii="Times New Roman" w:hAnsi="Times New Roman"/>
          <w:color w:themeColor="text1" w:val="000000"/>
          <w:sz w:val="28"/>
        </w:rPr>
        <w:t xml:space="preserve"> [9]</w:t>
      </w:r>
      <w:r>
        <w:rPr>
          <w:rFonts w:ascii="Times New Roman" w:hAnsi="Times New Roman"/>
          <w:color w:themeColor="text1" w:val="000000"/>
          <w:sz w:val="28"/>
        </w:rPr>
        <w:t>, М.А. Разумов</w:t>
      </w:r>
      <w:r>
        <w:rPr>
          <w:rFonts w:ascii="Times New Roman" w:hAnsi="Times New Roman"/>
          <w:color w:themeColor="text1" w:val="000000"/>
          <w:sz w:val="28"/>
        </w:rPr>
        <w:t>ой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[7] </w:t>
      </w:r>
      <w:r>
        <w:rPr>
          <w:rFonts w:ascii="Times New Roman" w:hAnsi="Times New Roman"/>
          <w:color w:themeColor="text1" w:val="000000"/>
          <w:sz w:val="28"/>
        </w:rPr>
        <w:t>и други</w:t>
      </w:r>
      <w:r>
        <w:rPr>
          <w:rFonts w:ascii="Times New Roman" w:hAnsi="Times New Roman"/>
          <w:color w:themeColor="text1" w:val="000000"/>
          <w:sz w:val="28"/>
        </w:rPr>
        <w:t>х</w:t>
      </w:r>
      <w:r>
        <w:rPr>
          <w:rStyle w:val="Style_2_ch"/>
          <w:rFonts w:ascii="Times New Roman" w:hAnsi="Times New Roman"/>
          <w:i w:val="0"/>
          <w:color w:themeColor="text1" w:val="000000"/>
          <w:sz w:val="28"/>
          <w:highlight w:val="white"/>
        </w:rPr>
        <w:t>.</w:t>
      </w:r>
      <w:r>
        <w:rPr>
          <w:rStyle w:val="Style_2_ch"/>
          <w:rFonts w:ascii="Times New Roman" w:hAnsi="Times New Roman"/>
          <w:i w:val="0"/>
          <w:color w:themeColor="text1" w:val="000000"/>
          <w:sz w:val="28"/>
          <w:highlight w:val="white"/>
        </w:rPr>
        <w:t xml:space="preserve"> </w:t>
      </w:r>
    </w:p>
    <w:p w14:paraId="1E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Style w:val="Style_2_ch"/>
          <w:rFonts w:ascii="Times New Roman" w:hAnsi="Times New Roman"/>
          <w:i w:val="0"/>
          <w:color w:themeColor="text1" w:val="000000"/>
          <w:sz w:val="28"/>
          <w:highlight w:val="white"/>
        </w:rPr>
        <w:t>Вместе с тем</w:t>
      </w:r>
      <w:r>
        <w:rPr>
          <w:rStyle w:val="Style_2_ch"/>
          <w:rFonts w:ascii="Times New Roman" w:hAnsi="Times New Roman"/>
          <w:i w:val="0"/>
          <w:color w:themeColor="text1" w:val="000000"/>
          <w:sz w:val="28"/>
          <w:highlight w:val="white"/>
        </w:rPr>
        <w:t xml:space="preserve"> </w:t>
      </w:r>
      <w:r>
        <w:rPr>
          <w:rStyle w:val="Style_2_ch"/>
          <w:rFonts w:ascii="Times New Roman" w:hAnsi="Times New Roman"/>
          <w:i w:val="0"/>
          <w:color w:themeColor="text1" w:val="000000"/>
          <w:sz w:val="28"/>
          <w:highlight w:val="white"/>
        </w:rPr>
        <w:t>вопросы о содержании представлений о психологической помощи у людей, осознающих себя как православные, остаются практически не исследованными</w:t>
      </w:r>
      <w:r>
        <w:rPr>
          <w:rFonts w:ascii="Times New Roman" w:hAnsi="Times New Roman"/>
          <w:sz w:val="28"/>
        </w:rPr>
        <w:t>. В рамках нашего исследования мы предприняли попытку выяснить,</w:t>
      </w:r>
      <w:r>
        <w:rPr>
          <w:rFonts w:ascii="Times New Roman" w:hAnsi="Times New Roman"/>
          <w:sz w:val="28"/>
        </w:rPr>
        <w:t xml:space="preserve"> каков</w:t>
      </w:r>
      <w:r>
        <w:rPr>
          <w:rFonts w:ascii="Times New Roman" w:hAnsi="Times New Roman"/>
          <w:sz w:val="28"/>
        </w:rPr>
        <w:t>о содержание</w:t>
      </w:r>
      <w:r>
        <w:rPr>
          <w:rFonts w:ascii="Times New Roman" w:hAnsi="Times New Roman"/>
          <w:sz w:val="28"/>
        </w:rPr>
        <w:t xml:space="preserve"> социальны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представлени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о психологической помощи у лиц с различным типом религиозной идентичности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(мы исследовали респондентов, </w:t>
      </w:r>
      <w:r>
        <w:rPr>
          <w:rFonts w:ascii="Times New Roman" w:hAnsi="Times New Roman"/>
          <w:color w:themeColor="text1" w:val="000000"/>
          <w:sz w:val="28"/>
        </w:rPr>
        <w:t>идентифицирующих и не идентифицирующих себя как православных христиан)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2_ch"/>
          <w:rFonts w:ascii="Times New Roman" w:hAnsi="Times New Roman"/>
          <w:i w:val="0"/>
          <w:color w:val="000000"/>
          <w:sz w:val="28"/>
          <w:highlight w:val="white"/>
        </w:rPr>
        <w:t xml:space="preserve"> </w:t>
      </w:r>
    </w:p>
    <w:p w14:paraId="1F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sz w:val="28"/>
          <w:highlight w:val="white"/>
        </w:rPr>
      </w:pPr>
      <w:bookmarkStart w:id="4" w:name="_Hlk59810044"/>
      <w:r>
        <w:rPr>
          <w:rStyle w:val="Style_1_ch"/>
          <w:rFonts w:ascii="Times New Roman" w:hAnsi="Times New Roman"/>
          <w:b w:val="1"/>
          <w:color w:themeColor="text1" w:val="000000"/>
          <w:sz w:val="28"/>
          <w:u w:val="none"/>
        </w:rPr>
        <w:t>Метод</w:t>
      </w:r>
      <w:r>
        <w:rPr>
          <w:rStyle w:val="Style_1_ch"/>
          <w:rFonts w:ascii="Times New Roman" w:hAnsi="Times New Roman"/>
          <w:b w:val="1"/>
          <w:color w:themeColor="text1" w:val="000000"/>
          <w:sz w:val="28"/>
          <w:u w:val="none"/>
        </w:rPr>
        <w:t>ами</w:t>
      </w:r>
      <w:r>
        <w:rPr>
          <w:rStyle w:val="Style_1_ch"/>
          <w:rFonts w:ascii="Times New Roman" w:hAnsi="Times New Roman"/>
          <w:b w:val="1"/>
          <w:color w:themeColor="text1" w:val="000000"/>
          <w:sz w:val="28"/>
          <w:u w:val="none"/>
        </w:rPr>
        <w:t xml:space="preserve"> </w:t>
      </w:r>
      <w:r>
        <w:rPr>
          <w:rStyle w:val="Style_1_ch"/>
          <w:rFonts w:ascii="Times New Roman" w:hAnsi="Times New Roman"/>
          <w:b w:val="1"/>
          <w:color w:themeColor="text1" w:val="000000"/>
          <w:sz w:val="28"/>
          <w:u w:val="none"/>
        </w:rPr>
        <w:t>исследования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 выступили модификация методики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«Измерения ингрупповой идентификации» К.Лича [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15, </w:t>
      </w:r>
      <w:r>
        <w:rPr>
          <w:rFonts w:ascii="Times New Roman" w:hAnsi="Times New Roman"/>
          <w:color w:themeColor="text1" w:val="000000"/>
          <w:sz w:val="28"/>
          <w:highlight w:val="white"/>
        </w:rPr>
        <w:t>p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. </w:t>
      </w:r>
      <w:r>
        <w:rPr>
          <w:rFonts w:ascii="Times New Roman" w:hAnsi="Times New Roman"/>
          <w:color w:themeColor="text1" w:val="000000"/>
          <w:sz w:val="28"/>
          <w:highlight w:val="white"/>
        </w:rPr>
        <w:t>144–165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],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позволившая разделить </w:t>
      </w:r>
      <w:r>
        <w:rPr>
          <w:rFonts w:ascii="Times New Roman" w:hAnsi="Times New Roman"/>
          <w:sz w:val="28"/>
          <w:highlight w:val="white"/>
        </w:rPr>
        <w:t>выборк</w:t>
      </w:r>
      <w:r>
        <w:rPr>
          <w:rFonts w:ascii="Times New Roman" w:hAnsi="Times New Roman"/>
          <w:sz w:val="28"/>
          <w:highlight w:val="white"/>
        </w:rPr>
        <w:t>у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на две группы – с высокой и низкой выраженностью религиозной идентичности</w:t>
      </w:r>
      <w:r>
        <w:rPr>
          <w:rFonts w:ascii="Times New Roman" w:hAnsi="Times New Roman"/>
          <w:color w:themeColor="text1" w:val="000000"/>
          <w:sz w:val="28"/>
          <w:highlight w:val="white"/>
        </w:rPr>
        <w:t>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и метод глубинного интервью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[</w:t>
      </w:r>
      <w:r>
        <w:rPr>
          <w:rFonts w:ascii="Times New Roman" w:hAnsi="Times New Roman"/>
          <w:color w:themeColor="text1" w:val="000000"/>
          <w:sz w:val="28"/>
          <w:highlight w:val="white"/>
        </w:rPr>
        <w:t>1</w:t>
      </w:r>
      <w:r>
        <w:rPr>
          <w:rFonts w:ascii="Times New Roman" w:hAnsi="Times New Roman"/>
          <w:color w:themeColor="text1" w:val="000000"/>
          <w:sz w:val="28"/>
          <w:highlight w:val="white"/>
        </w:rPr>
        <w:t>]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. Выбор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метода глубинного интервью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как качественного метода исследования обусловлен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инновационным характером исследовательской проблемы и отсутствием соответствующего инструментария. </w:t>
      </w:r>
      <w:r>
        <w:rPr>
          <w:rFonts w:ascii="Times New Roman" w:hAnsi="Times New Roman"/>
          <w:color w:themeColor="text1" w:val="000000"/>
          <w:sz w:val="28"/>
        </w:rPr>
        <w:t xml:space="preserve">Интервью с каждым участником </w:t>
      </w:r>
      <w:r>
        <w:rPr>
          <w:rFonts w:ascii="Times New Roman" w:hAnsi="Times New Roman"/>
          <w:color w:themeColor="text1" w:val="000000"/>
          <w:sz w:val="28"/>
        </w:rPr>
        <w:t xml:space="preserve">проводилось индивидуально и </w:t>
      </w:r>
      <w:r>
        <w:rPr>
          <w:rFonts w:ascii="Times New Roman" w:hAnsi="Times New Roman"/>
          <w:color w:themeColor="text1" w:val="000000"/>
          <w:sz w:val="28"/>
        </w:rPr>
        <w:t xml:space="preserve">варьировалось </w:t>
      </w:r>
      <w:r>
        <w:rPr>
          <w:rFonts w:ascii="Times New Roman" w:hAnsi="Times New Roman"/>
          <w:color w:themeColor="text1" w:val="000000"/>
          <w:sz w:val="28"/>
        </w:rPr>
        <w:t xml:space="preserve">от 40 минут до 1,5 часа. 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Во время проведения глубинного интервью велась запись встречи, разговор которой затем были дословно расшифрован и проанализирован авторами. </w:t>
      </w:r>
    </w:p>
    <w:p w14:paraId="20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План глубинного интервью включал в себя следующий перечень вопросов: «Как вы обычно справляетесь со сложными ситуациями в вашей жизни? К кому вы обращаетесь за поддержкой?», «Обращались ли вы когда-либо к психологу?», «Расскажите, как проходила встреча с психологом? Чего вы ждали? Какой результат получили?», «Какие выводы Вы для себя сделали про психологов и психологическую помощь?», «Откуда вы узнали, чем занимается психолог?», «Какие преимущества и ограничения психологической помощи вы бы выделили?», «Как бы вы для себя определили, что психолог, к которому вы обратились, компетентен?», «Что для вас было бы важным при выборе психолога?», «Как по вашему мнению проходит встреча с психологом? Что психолог делает и как может помочь?», «С какими вопросами Вы готовы были бы обратиться к психологу?». </w:t>
      </w:r>
    </w:p>
    <w:p w14:paraId="21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color w:val="FF0000"/>
          <w:sz w:val="28"/>
        </w:rPr>
      </w:pPr>
      <w:r>
        <w:rPr>
          <w:rStyle w:val="Style_1_ch"/>
          <w:rFonts w:ascii="Times New Roman" w:hAnsi="Times New Roman"/>
          <w:b w:val="1"/>
          <w:color w:themeColor="text1" w:val="000000"/>
          <w:sz w:val="28"/>
          <w:u w:val="none"/>
        </w:rPr>
        <w:t>Описание выборки</w:t>
      </w:r>
      <w:r>
        <w:rPr>
          <w:rStyle w:val="Style_1_ch"/>
          <w:rFonts w:ascii="Times New Roman" w:hAnsi="Times New Roman"/>
          <w:b w:val="1"/>
          <w:color w:themeColor="text1" w:val="000000"/>
          <w:sz w:val="28"/>
          <w:u w:val="none"/>
        </w:rPr>
        <w:t xml:space="preserve">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роведение глубинного интервью осуществлялось с 12 респондентами, 7 из которых – респонденты с высок</w:t>
      </w:r>
      <w:r>
        <w:rPr>
          <w:rFonts w:ascii="Times New Roman" w:hAnsi="Times New Roman"/>
          <w:sz w:val="28"/>
        </w:rPr>
        <w:t>ой выраженностью</w:t>
      </w:r>
      <w:r>
        <w:rPr>
          <w:rFonts w:ascii="Times New Roman" w:hAnsi="Times New Roman"/>
          <w:sz w:val="28"/>
        </w:rPr>
        <w:t xml:space="preserve"> религиозной идентичности, 5 – респонденты с </w:t>
      </w:r>
      <w:r>
        <w:rPr>
          <w:rFonts w:ascii="Times New Roman" w:hAnsi="Times New Roman"/>
          <w:sz w:val="28"/>
        </w:rPr>
        <w:t>низкой выраженностью</w:t>
      </w:r>
      <w:r>
        <w:rPr>
          <w:rFonts w:ascii="Times New Roman" w:hAnsi="Times New Roman"/>
          <w:sz w:val="28"/>
        </w:rPr>
        <w:t xml:space="preserve"> религиозной идентичности.</w:t>
      </w:r>
      <w:r>
        <w:rPr>
          <w:rFonts w:ascii="Times New Roman" w:hAnsi="Times New Roman"/>
          <w:sz w:val="28"/>
        </w:rPr>
        <w:t xml:space="preserve"> </w:t>
      </w:r>
    </w:p>
    <w:p w14:paraId="22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Выборку составили люди в возрасте от 20 до 30 лет</w:t>
      </w:r>
      <w:r>
        <w:rPr>
          <w:rFonts w:ascii="Times New Roman" w:hAnsi="Times New Roman"/>
          <w:sz w:val="28"/>
        </w:rPr>
        <w:t>, имеющие высшее образование, проживающие в Москве и Санкт-Петербурге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  <w:highlight w:val="white"/>
        </w:rPr>
        <w:t xml:space="preserve"> </w:t>
      </w:r>
    </w:p>
    <w:p w14:paraId="23000000">
      <w:pPr>
        <w:spacing w:line="360" w:lineRule="auto"/>
        <w:ind w:firstLine="284" w:left="0" w:right="566"/>
        <w:contextualSpacing w:val="1"/>
        <w:jc w:val="center"/>
        <w:rPr>
          <w:rStyle w:val="Style_1_ch"/>
          <w:rFonts w:ascii="Times New Roman" w:hAnsi="Times New Roman"/>
          <w:b w:val="1"/>
          <w:color w:themeColor="text1" w:val="000000"/>
          <w:sz w:val="28"/>
          <w:u w:val="none"/>
        </w:rPr>
      </w:pPr>
      <w:r>
        <w:rPr>
          <w:rStyle w:val="Style_1_ch"/>
          <w:rFonts w:ascii="Times New Roman" w:hAnsi="Times New Roman"/>
          <w:b w:val="1"/>
          <w:color w:themeColor="text1" w:val="000000"/>
          <w:sz w:val="28"/>
          <w:u w:val="none"/>
        </w:rPr>
        <w:t xml:space="preserve">Результаты </w:t>
      </w:r>
      <w:r>
        <w:rPr>
          <w:rStyle w:val="Style_1_ch"/>
          <w:rFonts w:ascii="Times New Roman" w:hAnsi="Times New Roman"/>
          <w:b w:val="1"/>
          <w:color w:themeColor="text1" w:val="000000"/>
          <w:sz w:val="28"/>
          <w:u w:val="none"/>
        </w:rPr>
        <w:t xml:space="preserve">оригинального авторского </w:t>
      </w:r>
      <w:r>
        <w:rPr>
          <w:rStyle w:val="Style_1_ch"/>
          <w:rFonts w:ascii="Times New Roman" w:hAnsi="Times New Roman"/>
          <w:b w:val="1"/>
          <w:color w:themeColor="text1" w:val="000000"/>
          <w:sz w:val="28"/>
          <w:u w:val="none"/>
        </w:rPr>
        <w:t>исследования</w:t>
      </w:r>
      <w:bookmarkEnd w:id="4"/>
    </w:p>
    <w:p w14:paraId="24000000">
      <w:pPr>
        <w:spacing w:line="360" w:lineRule="auto"/>
        <w:ind w:firstLine="284" w:left="0" w:right="566"/>
        <w:contextualSpacing w:val="1"/>
        <w:jc w:val="both"/>
        <w:rPr>
          <w:rStyle w:val="Style_1_ch"/>
          <w:rFonts w:ascii="Times New Roman" w:hAnsi="Times New Roman"/>
          <w:color w:themeColor="text1" w:val="000000"/>
          <w:sz w:val="28"/>
          <w:u w:val="none"/>
        </w:rPr>
      </w:pP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Модификация м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етодика измерения ингрупповой идентификации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К.Лича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позволила нам определить группу респондентов с высок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ой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 и низк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ой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выраженностью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 религиозной идентичност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и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. </w:t>
      </w:r>
      <w:r>
        <w:rPr>
          <w:rFonts w:ascii="Times New Roman" w:hAnsi="Times New Roman"/>
          <w:sz w:val="28"/>
        </w:rPr>
        <w:t xml:space="preserve">Респондентам предлагалось оценить степень согласия (от 1 до 7) с утверждениями, </w:t>
      </w:r>
      <w:r>
        <w:rPr>
          <w:rFonts w:ascii="Times New Roman" w:hAnsi="Times New Roman"/>
          <w:sz w:val="28"/>
        </w:rPr>
        <w:t>отражающие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шкалы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val="000000"/>
          <w:sz w:val="28"/>
          <w:highlight w:val="white"/>
        </w:rPr>
        <w:t>сплоченность в группе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», </w:t>
      </w:r>
      <w:r>
        <w:rPr>
          <w:rFonts w:ascii="Times New Roman" w:hAnsi="Times New Roman"/>
          <w:sz w:val="28"/>
        </w:rPr>
        <w:t>«удовлетворенность группой», «выраженность ингрупповой идентификации», «самостереотипизация», «ингрупповая гомогенность».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В группу с высок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ой выраженностью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 религиозной идент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ичности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 вошли респонденты, имеющие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высокие показатели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, по сравнению с группой с низкой выраженностью религиозной идентичности,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 по таким шкалам как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</w:t>
      </w:r>
      <w:r>
        <w:rPr>
          <w:rFonts w:ascii="Times New Roman" w:hAnsi="Times New Roman"/>
          <w:color w:val="000000"/>
          <w:sz w:val="28"/>
          <w:highlight w:val="white"/>
        </w:rPr>
        <w:t>сплоченность»</w:t>
      </w:r>
      <w:r>
        <w:rPr>
          <w:rFonts w:ascii="Times New Roman" w:hAnsi="Times New Roman"/>
          <w:color w:val="000000"/>
          <w:sz w:val="28"/>
          <w:highlight w:val="white"/>
        </w:rPr>
        <w:t xml:space="preserve"> (</w:t>
      </w:r>
      <w:r>
        <w:rPr>
          <w:rFonts w:ascii="Times New Roman" w:hAnsi="Times New Roman"/>
          <w:color w:val="000000"/>
          <w:sz w:val="28"/>
          <w:highlight w:val="white"/>
        </w:rPr>
        <w:t xml:space="preserve">показатель </w:t>
      </w:r>
      <w:r>
        <w:rPr>
          <w:rFonts w:ascii="Times New Roman" w:hAnsi="Times New Roman"/>
          <w:color w:val="000000"/>
          <w:sz w:val="28"/>
          <w:highlight w:val="white"/>
        </w:rPr>
        <w:t>средне</w:t>
      </w:r>
      <w:r>
        <w:rPr>
          <w:rFonts w:ascii="Times New Roman" w:hAnsi="Times New Roman"/>
          <w:color w:val="000000"/>
          <w:sz w:val="28"/>
          <w:highlight w:val="white"/>
        </w:rPr>
        <w:t>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значени</w:t>
      </w:r>
      <w:r>
        <w:rPr>
          <w:rFonts w:ascii="Times New Roman" w:hAnsi="Times New Roman"/>
          <w:color w:val="000000"/>
          <w:sz w:val="28"/>
          <w:highlight w:val="white"/>
        </w:rPr>
        <w:t xml:space="preserve">я по двум группам: </w:t>
      </w:r>
      <w:r>
        <w:rPr>
          <w:rFonts w:ascii="Times New Roman" w:hAnsi="Times New Roman"/>
          <w:color w:val="000000"/>
          <w:sz w:val="28"/>
          <w:highlight w:val="white"/>
        </w:rPr>
        <w:t>6,19</w:t>
      </w:r>
      <w:r>
        <w:rPr>
          <w:rFonts w:ascii="Times New Roman" w:hAnsi="Times New Roman"/>
          <w:color w:val="000000"/>
          <w:sz w:val="28"/>
          <w:highlight w:val="white"/>
        </w:rPr>
        <w:t>/</w:t>
      </w:r>
      <w:r>
        <w:rPr>
          <w:rFonts w:ascii="Times New Roman" w:hAnsi="Times New Roman"/>
          <w:color w:val="000000"/>
          <w:sz w:val="28"/>
          <w:highlight w:val="white"/>
        </w:rPr>
        <w:t>2,13</w:t>
      </w:r>
      <w:r>
        <w:rPr>
          <w:rFonts w:ascii="Times New Roman" w:hAnsi="Times New Roman"/>
          <w:color w:val="000000"/>
          <w:sz w:val="28"/>
          <w:highlight w:val="white"/>
        </w:rPr>
        <w:t>)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«удовлетворенность»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(</w:t>
      </w:r>
      <w:r>
        <w:rPr>
          <w:rFonts w:ascii="Times New Roman" w:hAnsi="Times New Roman"/>
          <w:color w:val="000000"/>
          <w:sz w:val="28"/>
          <w:highlight w:val="white"/>
        </w:rPr>
        <w:t xml:space="preserve">показатели </w:t>
      </w:r>
      <w:r>
        <w:rPr>
          <w:rFonts w:ascii="Times New Roman" w:hAnsi="Times New Roman"/>
          <w:color w:val="000000"/>
          <w:sz w:val="28"/>
          <w:highlight w:val="white"/>
        </w:rPr>
        <w:t>средне</w:t>
      </w:r>
      <w:r>
        <w:rPr>
          <w:rFonts w:ascii="Times New Roman" w:hAnsi="Times New Roman"/>
          <w:color w:val="000000"/>
          <w:sz w:val="28"/>
          <w:highlight w:val="white"/>
        </w:rPr>
        <w:t>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значени</w:t>
      </w:r>
      <w:r>
        <w:rPr>
          <w:rFonts w:ascii="Times New Roman" w:hAnsi="Times New Roman"/>
          <w:color w:val="000000"/>
          <w:sz w:val="28"/>
          <w:highlight w:val="white"/>
        </w:rPr>
        <w:t xml:space="preserve">я по двум группам: </w:t>
      </w:r>
      <w:r>
        <w:rPr>
          <w:rFonts w:ascii="Times New Roman" w:hAnsi="Times New Roman"/>
          <w:color w:val="000000"/>
          <w:sz w:val="28"/>
          <w:highlight w:val="white"/>
        </w:rPr>
        <w:t>5,53</w:t>
      </w:r>
      <w:r>
        <w:rPr>
          <w:rFonts w:ascii="Times New Roman" w:hAnsi="Times New Roman"/>
          <w:color w:val="000000"/>
          <w:sz w:val="28"/>
          <w:highlight w:val="white"/>
        </w:rPr>
        <w:t>/</w:t>
      </w:r>
      <w:r>
        <w:rPr>
          <w:rFonts w:ascii="Times New Roman" w:hAnsi="Times New Roman"/>
          <w:color w:val="000000"/>
          <w:sz w:val="28"/>
          <w:highlight w:val="white"/>
        </w:rPr>
        <w:t>1,8</w:t>
      </w:r>
      <w:r>
        <w:rPr>
          <w:rFonts w:ascii="Times New Roman" w:hAnsi="Times New Roman"/>
          <w:color w:val="000000"/>
          <w:sz w:val="28"/>
          <w:highlight w:val="white"/>
        </w:rPr>
        <w:t>)</w:t>
      </w:r>
      <w:r>
        <w:rPr>
          <w:rFonts w:ascii="Times New Roman" w:hAnsi="Times New Roman"/>
          <w:sz w:val="28"/>
        </w:rPr>
        <w:t>, «выраженность ингрупповой идентификации»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(</w:t>
      </w:r>
      <w:r>
        <w:rPr>
          <w:rFonts w:ascii="Times New Roman" w:hAnsi="Times New Roman"/>
          <w:color w:val="000000"/>
          <w:sz w:val="28"/>
          <w:highlight w:val="white"/>
        </w:rPr>
        <w:t xml:space="preserve">показатели </w:t>
      </w:r>
      <w:r>
        <w:rPr>
          <w:rFonts w:ascii="Times New Roman" w:hAnsi="Times New Roman"/>
          <w:color w:val="000000"/>
          <w:sz w:val="28"/>
          <w:highlight w:val="white"/>
        </w:rPr>
        <w:t>средне</w:t>
      </w:r>
      <w:r>
        <w:rPr>
          <w:rFonts w:ascii="Times New Roman" w:hAnsi="Times New Roman"/>
          <w:color w:val="000000"/>
          <w:sz w:val="28"/>
          <w:highlight w:val="white"/>
        </w:rPr>
        <w:t>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значени</w:t>
      </w:r>
      <w:r>
        <w:rPr>
          <w:rFonts w:ascii="Times New Roman" w:hAnsi="Times New Roman"/>
          <w:color w:val="000000"/>
          <w:sz w:val="28"/>
          <w:highlight w:val="white"/>
        </w:rPr>
        <w:t xml:space="preserve">я по двум группам: </w:t>
      </w:r>
      <w:r>
        <w:rPr>
          <w:rFonts w:ascii="Times New Roman" w:hAnsi="Times New Roman"/>
          <w:color w:val="000000"/>
          <w:sz w:val="28"/>
          <w:highlight w:val="white"/>
        </w:rPr>
        <w:t>5,61</w:t>
      </w:r>
      <w:r>
        <w:rPr>
          <w:rFonts w:ascii="Times New Roman" w:hAnsi="Times New Roman"/>
          <w:color w:val="000000"/>
          <w:sz w:val="28"/>
          <w:highlight w:val="white"/>
        </w:rPr>
        <w:t>/</w:t>
      </w:r>
      <w:r>
        <w:rPr>
          <w:rFonts w:ascii="Times New Roman" w:hAnsi="Times New Roman"/>
          <w:color w:val="000000"/>
          <w:sz w:val="28"/>
          <w:highlight w:val="white"/>
        </w:rPr>
        <w:t>2,2</w:t>
      </w:r>
      <w:r>
        <w:rPr>
          <w:rFonts w:ascii="Times New Roman" w:hAnsi="Times New Roman"/>
          <w:color w:val="000000"/>
          <w:sz w:val="28"/>
          <w:highlight w:val="white"/>
        </w:rPr>
        <w:t>)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При этом такие показатели как «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самостереотипизация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»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(</w:t>
      </w:r>
      <w:r>
        <w:rPr>
          <w:rFonts w:ascii="Times New Roman" w:hAnsi="Times New Roman"/>
          <w:color w:val="000000"/>
          <w:sz w:val="28"/>
          <w:highlight w:val="white"/>
        </w:rPr>
        <w:t xml:space="preserve">показатели </w:t>
      </w:r>
      <w:r>
        <w:rPr>
          <w:rFonts w:ascii="Times New Roman" w:hAnsi="Times New Roman"/>
          <w:color w:val="000000"/>
          <w:sz w:val="28"/>
          <w:highlight w:val="white"/>
        </w:rPr>
        <w:t>средне</w:t>
      </w:r>
      <w:r>
        <w:rPr>
          <w:rFonts w:ascii="Times New Roman" w:hAnsi="Times New Roman"/>
          <w:color w:val="000000"/>
          <w:sz w:val="28"/>
          <w:highlight w:val="white"/>
        </w:rPr>
        <w:t>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значени</w:t>
      </w:r>
      <w:r>
        <w:rPr>
          <w:rFonts w:ascii="Times New Roman" w:hAnsi="Times New Roman"/>
          <w:color w:val="000000"/>
          <w:sz w:val="28"/>
          <w:highlight w:val="white"/>
        </w:rPr>
        <w:t xml:space="preserve">я по двум группам: </w:t>
      </w:r>
      <w:r>
        <w:rPr>
          <w:rFonts w:ascii="Times New Roman" w:hAnsi="Times New Roman"/>
          <w:color w:val="000000"/>
          <w:sz w:val="28"/>
          <w:highlight w:val="white"/>
        </w:rPr>
        <w:t>3,35</w:t>
      </w:r>
      <w:r>
        <w:rPr>
          <w:rFonts w:ascii="Times New Roman" w:hAnsi="Times New Roman"/>
          <w:color w:val="000000"/>
          <w:sz w:val="28"/>
          <w:highlight w:val="white"/>
        </w:rPr>
        <w:t>/</w:t>
      </w:r>
      <w:r>
        <w:rPr>
          <w:rFonts w:ascii="Times New Roman" w:hAnsi="Times New Roman"/>
          <w:color w:val="000000"/>
          <w:sz w:val="28"/>
          <w:highlight w:val="white"/>
        </w:rPr>
        <w:t>3,2</w:t>
      </w:r>
      <w:r>
        <w:rPr>
          <w:rFonts w:ascii="Times New Roman" w:hAnsi="Times New Roman"/>
          <w:color w:val="000000"/>
          <w:sz w:val="28"/>
          <w:highlight w:val="white"/>
        </w:rPr>
        <w:t>)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 и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«</w:t>
      </w:r>
      <w:r>
        <w:rPr>
          <w:rFonts w:ascii="Times New Roman" w:hAnsi="Times New Roman"/>
          <w:sz w:val="28"/>
        </w:rPr>
        <w:t>ингрупповая гомогенность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» </w:t>
      </w:r>
      <w:r>
        <w:rPr>
          <w:rFonts w:ascii="Times New Roman" w:hAnsi="Times New Roman"/>
          <w:color w:val="000000"/>
          <w:sz w:val="28"/>
          <w:highlight w:val="white"/>
        </w:rPr>
        <w:t>(</w:t>
      </w:r>
      <w:r>
        <w:rPr>
          <w:rFonts w:ascii="Times New Roman" w:hAnsi="Times New Roman"/>
          <w:color w:val="000000"/>
          <w:sz w:val="28"/>
          <w:highlight w:val="white"/>
        </w:rPr>
        <w:t xml:space="preserve">показатели </w:t>
      </w:r>
      <w:r>
        <w:rPr>
          <w:rFonts w:ascii="Times New Roman" w:hAnsi="Times New Roman"/>
          <w:color w:val="000000"/>
          <w:sz w:val="28"/>
          <w:highlight w:val="white"/>
        </w:rPr>
        <w:t>средне</w:t>
      </w:r>
      <w:r>
        <w:rPr>
          <w:rFonts w:ascii="Times New Roman" w:hAnsi="Times New Roman"/>
          <w:color w:val="000000"/>
          <w:sz w:val="28"/>
          <w:highlight w:val="white"/>
        </w:rPr>
        <w:t>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значени</w:t>
      </w:r>
      <w:r>
        <w:rPr>
          <w:rFonts w:ascii="Times New Roman" w:hAnsi="Times New Roman"/>
          <w:color w:val="000000"/>
          <w:sz w:val="28"/>
          <w:highlight w:val="white"/>
        </w:rPr>
        <w:t xml:space="preserve">я по двум группам: </w:t>
      </w:r>
      <w:r>
        <w:rPr>
          <w:rFonts w:ascii="Times New Roman" w:hAnsi="Times New Roman"/>
          <w:color w:val="000000"/>
          <w:sz w:val="28"/>
          <w:highlight w:val="white"/>
        </w:rPr>
        <w:t>3,5</w:t>
      </w:r>
      <w:r>
        <w:rPr>
          <w:rFonts w:ascii="Times New Roman" w:hAnsi="Times New Roman"/>
          <w:color w:val="000000"/>
          <w:sz w:val="28"/>
          <w:highlight w:val="white"/>
        </w:rPr>
        <w:t>/</w:t>
      </w:r>
      <w:r>
        <w:rPr>
          <w:rFonts w:ascii="Times New Roman" w:hAnsi="Times New Roman"/>
          <w:color w:val="000000"/>
          <w:sz w:val="28"/>
          <w:highlight w:val="white"/>
        </w:rPr>
        <w:t>3,5</w:t>
      </w:r>
      <w:r>
        <w:rPr>
          <w:rFonts w:ascii="Times New Roman" w:hAnsi="Times New Roman"/>
          <w:color w:val="000000"/>
          <w:sz w:val="28"/>
          <w:highlight w:val="white"/>
        </w:rPr>
        <w:t xml:space="preserve">)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имеют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средние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показатели среди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обеих групп.</w:t>
      </w:r>
    </w:p>
    <w:p w14:paraId="25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themeColor="text1" w:val="000000"/>
          <w:sz w:val="28"/>
        </w:rPr>
        <w:t xml:space="preserve">Помимо методики К.Лича, мы также учли ответы самих респондентов, характеризующие их религиозную идентичность.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Респонденты </w:t>
      </w:r>
      <w:r>
        <w:rPr>
          <w:rFonts w:ascii="Times New Roman" w:hAnsi="Times New Roman"/>
          <w:sz w:val="28"/>
          <w:highlight w:val="white"/>
        </w:rPr>
        <w:t>с высок</w:t>
      </w:r>
      <w:r>
        <w:rPr>
          <w:rFonts w:ascii="Times New Roman" w:hAnsi="Times New Roman"/>
          <w:sz w:val="28"/>
          <w:highlight w:val="white"/>
        </w:rPr>
        <w:t xml:space="preserve">ой выраженностью религиозной идентичности </w:t>
      </w:r>
      <w:r>
        <w:rPr>
          <w:rFonts w:ascii="Times New Roman" w:hAnsi="Times New Roman"/>
          <w:sz w:val="28"/>
          <w:highlight w:val="white"/>
        </w:rPr>
        <w:t xml:space="preserve">представляют собой православных воцерковленных людей, соблюдающих религиозные обряды и правила. Группу респондентов с низким уровнем религиозной идентичности составили люди, выросшие в православной социокультурной среде, при этом субъективно не причисляющие себя к данной конфессии либо понимающие ее «по-своему», что разнится от традиционного верования. </w:t>
      </w:r>
      <w:r>
        <w:rPr>
          <w:rFonts w:ascii="Times New Roman" w:hAnsi="Times New Roman"/>
          <w:sz w:val="28"/>
          <w:highlight w:val="white"/>
        </w:rPr>
        <w:t>Среди респондентов с высок</w:t>
      </w:r>
      <w:r>
        <w:rPr>
          <w:rFonts w:ascii="Times New Roman" w:hAnsi="Times New Roman"/>
          <w:sz w:val="28"/>
          <w:highlight w:val="white"/>
        </w:rPr>
        <w:t xml:space="preserve">ой </w:t>
      </w:r>
      <w:r>
        <w:rPr>
          <w:rFonts w:ascii="Times New Roman" w:hAnsi="Times New Roman"/>
          <w:sz w:val="28"/>
          <w:highlight w:val="white"/>
        </w:rPr>
        <w:t xml:space="preserve">выраженностью </w:t>
      </w:r>
      <w:r>
        <w:rPr>
          <w:rFonts w:ascii="Times New Roman" w:hAnsi="Times New Roman"/>
          <w:sz w:val="28"/>
          <w:highlight w:val="white"/>
        </w:rPr>
        <w:t xml:space="preserve">религиозной идентичности только 1 человек из 7 обращался за помощью к психологу, в то время как в группе с </w:t>
      </w:r>
      <w:r>
        <w:rPr>
          <w:rFonts w:ascii="Times New Roman" w:hAnsi="Times New Roman"/>
          <w:sz w:val="28"/>
          <w:highlight w:val="white"/>
        </w:rPr>
        <w:t>низкой выраженностью</w:t>
      </w:r>
      <w:r>
        <w:rPr>
          <w:rFonts w:ascii="Times New Roman" w:hAnsi="Times New Roman"/>
          <w:sz w:val="28"/>
          <w:highlight w:val="white"/>
        </w:rPr>
        <w:t xml:space="preserve"> религиозной идентичности – 4 из 5. </w:t>
      </w:r>
    </w:p>
    <w:p w14:paraId="26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yellow"/>
        </w:rPr>
      </w:pPr>
      <w:r>
        <w:rPr>
          <w:rFonts w:ascii="Times New Roman" w:hAnsi="Times New Roman"/>
          <w:color w:themeColor="text1" w:val="000000"/>
          <w:sz w:val="28"/>
        </w:rPr>
        <w:t>Мы использовали процесс интерпретации данных качественного исследования, разработанный в рамках «обоснованной теории [</w:t>
      </w:r>
      <w:r>
        <w:rPr>
          <w:rFonts w:ascii="Times New Roman" w:hAnsi="Times New Roman"/>
          <w:color w:themeColor="text1" w:val="000000"/>
          <w:sz w:val="28"/>
        </w:rPr>
        <w:t>10</w:t>
      </w:r>
      <w:r>
        <w:rPr>
          <w:rFonts w:ascii="Times New Roman" w:hAnsi="Times New Roman"/>
          <w:color w:themeColor="text1" w:val="000000"/>
          <w:sz w:val="28"/>
        </w:rPr>
        <w:t>]: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в рамках открытого кодирования,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 были идентифицированы основные категории, 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 xml:space="preserve">выделенные из глубинного интервью с респондентами. В качестве категорий мы выделили </w:t>
      </w:r>
      <w:r>
        <w:rPr>
          <w:rFonts w:ascii="Times New Roman" w:hAnsi="Times New Roman"/>
          <w:color w:themeColor="text1" w:val="000000"/>
          <w:sz w:val="28"/>
        </w:rPr>
        <w:t>«характеристики психолога», «задачи психолога», «сбывшиеся и несбывшиеся ожидания», «потенциал и ограничения психологической помощи»,</w:t>
      </w:r>
      <w:r>
        <w:rPr>
          <w:rFonts w:ascii="Times New Roman" w:hAnsi="Times New Roman"/>
          <w:color w:themeColor="text1" w:val="000000"/>
          <w:sz w:val="28"/>
        </w:rPr>
        <w:t xml:space="preserve"> «</w:t>
      </w:r>
      <w:r>
        <w:rPr>
          <w:rFonts w:ascii="Times New Roman" w:hAnsi="Times New Roman"/>
          <w:color w:themeColor="text1" w:val="000000"/>
          <w:sz w:val="28"/>
        </w:rPr>
        <w:t>представления об организации и проведении консультации</w:t>
      </w:r>
      <w:r>
        <w:rPr>
          <w:rFonts w:ascii="Times New Roman" w:hAnsi="Times New Roman"/>
          <w:color w:themeColor="text1" w:val="000000"/>
          <w:sz w:val="28"/>
        </w:rPr>
        <w:t xml:space="preserve">». </w:t>
      </w:r>
      <w:r>
        <w:rPr>
          <w:rFonts w:ascii="Times New Roman" w:hAnsi="Times New Roman"/>
          <w:color w:themeColor="text1" w:val="000000"/>
          <w:sz w:val="28"/>
        </w:rPr>
        <w:t>Основной</w:t>
      </w:r>
      <w:r>
        <w:rPr>
          <w:rFonts w:ascii="Times New Roman" w:hAnsi="Times New Roman"/>
          <w:color w:themeColor="text1" w:val="000000"/>
          <w:sz w:val="28"/>
        </w:rPr>
        <w:t xml:space="preserve"> целью данного подхода является разработка объяснительной теории основных социальных процессов [</w:t>
      </w:r>
      <w:r>
        <w:rPr>
          <w:rFonts w:ascii="Times New Roman" w:hAnsi="Times New Roman"/>
          <w:color w:themeColor="text1" w:val="000000"/>
          <w:sz w:val="28"/>
        </w:rPr>
        <w:t>19</w:t>
      </w:r>
      <w:r>
        <w:rPr>
          <w:rFonts w:ascii="Times New Roman" w:hAnsi="Times New Roman"/>
          <w:color w:themeColor="text1" w:val="000000"/>
          <w:sz w:val="28"/>
        </w:rPr>
        <w:t>]. Концептуально близкие явления из транскриптов группируются вместе, образуя категории и подкатегории, что позволяет проанализировать центральное явление, представленное в данных. Таким образом, анализ включает в себя категоризацию данных, интерпретацию и поиск основного, осевого феномена.</w:t>
      </w:r>
    </w:p>
    <w:p w14:paraId="27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color w:themeColor="text1" w:val="000000"/>
          <w:sz w:val="28"/>
          <w:highlight w:val="yellow"/>
        </w:rPr>
      </w:pPr>
      <w:r>
        <w:rPr>
          <w:rFonts w:ascii="Times New Roman" w:hAnsi="Times New Roman"/>
          <w:color w:themeColor="text1" w:val="000000"/>
          <w:sz w:val="28"/>
        </w:rPr>
        <w:t>Методология феноменологического подхода (Дж.Кресвелл) [</w:t>
      </w:r>
      <w:r>
        <w:rPr>
          <w:rFonts w:ascii="Times New Roman" w:hAnsi="Times New Roman"/>
          <w:color w:themeColor="text1" w:val="000000"/>
          <w:sz w:val="28"/>
        </w:rPr>
        <w:t>14</w:t>
      </w:r>
      <w:r>
        <w:rPr>
          <w:rFonts w:ascii="Times New Roman" w:hAnsi="Times New Roman"/>
          <w:color w:themeColor="text1" w:val="000000"/>
          <w:sz w:val="28"/>
        </w:rPr>
        <w:t>] позволяет проанализировать сущност</w:t>
      </w:r>
      <w:r>
        <w:rPr>
          <w:rFonts w:ascii="Times New Roman" w:hAnsi="Times New Roman"/>
          <w:color w:themeColor="text1" w:val="000000"/>
          <w:sz w:val="28"/>
        </w:rPr>
        <w:t>ь</w:t>
      </w:r>
      <w:r>
        <w:rPr>
          <w:rFonts w:ascii="Times New Roman" w:hAnsi="Times New Roman"/>
          <w:color w:themeColor="text1" w:val="000000"/>
          <w:sz w:val="28"/>
        </w:rPr>
        <w:t xml:space="preserve"> переживания. При кодировании данных феноменологического исследования конкретные утверждения анализируются и классифицируются на релевантные тематике исследования кластеры значений.</w:t>
      </w:r>
    </w:p>
    <w:p w14:paraId="28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Далее представим содержательное описание каждой из категорий, </w:t>
      </w:r>
      <w:r>
        <w:rPr>
          <w:rFonts w:ascii="Times New Roman" w:hAnsi="Times New Roman"/>
          <w:color w:themeColor="text1" w:val="000000"/>
          <w:sz w:val="28"/>
        </w:rPr>
        <w:t>а также</w:t>
      </w:r>
      <w:r>
        <w:rPr>
          <w:rFonts w:ascii="Times New Roman" w:hAnsi="Times New Roman"/>
          <w:color w:themeColor="text1" w:val="000000"/>
          <w:sz w:val="28"/>
        </w:rPr>
        <w:t xml:space="preserve"> покажем отношение к ним респондентов.</w:t>
      </w:r>
    </w:p>
    <w:p w14:paraId="29000000">
      <w:pPr>
        <w:pStyle w:val="Style_3"/>
        <w:numPr>
          <w:ilvl w:val="0"/>
          <w:numId w:val="1"/>
        </w:numPr>
        <w:spacing w:line="360" w:lineRule="auto"/>
        <w:ind w:firstLine="284" w:left="0" w:right="566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Категория «</w:t>
      </w:r>
      <w:r>
        <w:rPr>
          <w:rFonts w:ascii="Times New Roman" w:hAnsi="Times New Roman"/>
          <w:b w:val="1"/>
          <w:color w:themeColor="text1" w:val="000000"/>
          <w:sz w:val="28"/>
        </w:rPr>
        <w:t>качества и умения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психолога</w:t>
      </w:r>
      <w:r>
        <w:rPr>
          <w:rFonts w:ascii="Times New Roman" w:hAnsi="Times New Roman"/>
          <w:b w:val="1"/>
          <w:color w:themeColor="text1" w:val="000000"/>
          <w:sz w:val="28"/>
        </w:rPr>
        <w:t>»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Для р</w:t>
      </w:r>
      <w:r>
        <w:rPr>
          <w:rFonts w:ascii="Times New Roman" w:hAnsi="Times New Roman"/>
          <w:b w:val="1"/>
          <w:color w:themeColor="text1" w:val="000000"/>
          <w:sz w:val="28"/>
        </w:rPr>
        <w:t>еспондент</w:t>
      </w:r>
      <w:r>
        <w:rPr>
          <w:rFonts w:ascii="Times New Roman" w:hAnsi="Times New Roman"/>
          <w:b w:val="1"/>
          <w:color w:themeColor="text1" w:val="000000"/>
          <w:sz w:val="28"/>
        </w:rPr>
        <w:t>ов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с высокой выраженностью религиозной идентичности</w:t>
      </w:r>
      <w:r>
        <w:rPr>
          <w:rFonts w:ascii="Times New Roman" w:hAnsi="Times New Roman"/>
          <w:color w:themeColor="text1" w:val="000000"/>
          <w:sz w:val="28"/>
        </w:rPr>
        <w:t xml:space="preserve"> характерно следующее содержательное наполнение данной категории, представленное в суб-категориях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2A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Суб-категория «Психолог знает </w:t>
      </w:r>
      <w:r>
        <w:rPr>
          <w:rFonts w:ascii="Times New Roman" w:hAnsi="Times New Roman"/>
          <w:b w:val="1"/>
          <w:color w:themeColor="text1" w:val="000000"/>
          <w:sz w:val="28"/>
        </w:rPr>
        <w:t>свои профессиональные возможности</w:t>
      </w:r>
      <w:r>
        <w:rPr>
          <w:rFonts w:ascii="Times New Roman" w:hAnsi="Times New Roman"/>
          <w:b w:val="1"/>
          <w:color w:themeColor="text1" w:val="000000"/>
          <w:sz w:val="28"/>
        </w:rPr>
        <w:t>».</w:t>
      </w:r>
    </w:p>
    <w:p w14:paraId="2B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Психологу важно осознавать, что есть граница его возможностей, и с чем он может справиться, а есть острые жизненные вопросы, с которыми психолог может помочь разобраться, но в конечном счете – выбор за человеком, и многое зависит от человека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.</w:t>
      </w:r>
    </w:p>
    <w:p w14:paraId="2C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П</w:t>
      </w:r>
      <w:r>
        <w:rPr>
          <w:rFonts w:ascii="Times New Roman" w:hAnsi="Times New Roman"/>
          <w:b w:val="1"/>
          <w:i w:val="1"/>
          <w:sz w:val="28"/>
        </w:rPr>
        <w:t xml:space="preserve">сихолог </w:t>
      </w:r>
      <w:r>
        <w:rPr>
          <w:rFonts w:ascii="Times New Roman" w:hAnsi="Times New Roman"/>
          <w:b w:val="1"/>
          <w:i w:val="1"/>
          <w:sz w:val="28"/>
        </w:rPr>
        <w:t xml:space="preserve">ориентирован на </w:t>
      </w:r>
      <w:r>
        <w:rPr>
          <w:rFonts w:ascii="Times New Roman" w:hAnsi="Times New Roman"/>
          <w:b w:val="1"/>
          <w:i w:val="1"/>
          <w:sz w:val="28"/>
        </w:rPr>
        <w:t>клиента</w:t>
      </w:r>
      <w:r>
        <w:rPr>
          <w:rFonts w:ascii="Times New Roman" w:hAnsi="Times New Roman"/>
          <w:b w:val="1"/>
          <w:i w:val="1"/>
          <w:sz w:val="28"/>
        </w:rPr>
        <w:t>»</w:t>
      </w:r>
      <w:r>
        <w:rPr>
          <w:rFonts w:ascii="Times New Roman" w:hAnsi="Times New Roman"/>
          <w:sz w:val="28"/>
        </w:rPr>
        <w:t xml:space="preserve"> отражает ценностный контекст терапевтических отношений клиента-психолога</w:t>
      </w:r>
      <w:r>
        <w:rPr>
          <w:rFonts w:ascii="Times New Roman" w:hAnsi="Times New Roman"/>
          <w:sz w:val="28"/>
        </w:rPr>
        <w:t>, раскрывающ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 гуманистическую ориентацию терапевтической помощи.</w:t>
      </w:r>
    </w:p>
    <w:p w14:paraId="2D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>Психолог – б</w:t>
      </w:r>
      <w:r>
        <w:rPr>
          <w:rFonts w:ascii="Times New Roman" w:hAnsi="Times New Roman"/>
          <w:i w:val="1"/>
          <w:sz w:val="28"/>
        </w:rPr>
        <w:t xml:space="preserve">ережный товарищ, человек, который может помочь осознать то, до чего человек не может сам дойти. </w:t>
      </w:r>
      <w:r>
        <w:rPr>
          <w:rFonts w:ascii="Times New Roman" w:hAnsi="Times New Roman"/>
          <w:i w:val="1"/>
          <w:sz w:val="28"/>
        </w:rPr>
        <w:t>Психолог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а</w:t>
      </w:r>
      <w:r>
        <w:rPr>
          <w:rFonts w:ascii="Times New Roman" w:hAnsi="Times New Roman"/>
          <w:i w:val="1"/>
          <w:sz w:val="28"/>
        </w:rPr>
        <w:t>ккуратно работает с травмой, чтобы не навредить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i w:val="1"/>
          <w:sz w:val="28"/>
        </w:rPr>
        <w:t>.</w:t>
      </w:r>
    </w:p>
    <w:p w14:paraId="2E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П</w:t>
      </w:r>
      <w:r>
        <w:rPr>
          <w:rFonts w:ascii="Times New Roman" w:hAnsi="Times New Roman"/>
          <w:b w:val="1"/>
          <w:i w:val="1"/>
          <w:sz w:val="28"/>
        </w:rPr>
        <w:t>сихолог – это женщина…»</w:t>
      </w:r>
      <w:r>
        <w:rPr>
          <w:rFonts w:ascii="Times New Roman" w:hAnsi="Times New Roman"/>
          <w:b w:val="1"/>
          <w:i w:val="1"/>
          <w:sz w:val="28"/>
        </w:rPr>
        <w:t>.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Данная суб-категория отражает социальные представлени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 xml:space="preserve">о поле психолога. </w:t>
      </w:r>
    </w:p>
    <w:p w14:paraId="2F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 xml:space="preserve">Психологи </w:t>
      </w:r>
      <w:r>
        <w:rPr>
          <w:rFonts w:ascii="Times New Roman" w:hAnsi="Times New Roman"/>
          <w:i w:val="1"/>
          <w:sz w:val="28"/>
        </w:rPr>
        <w:t xml:space="preserve">– </w:t>
      </w:r>
      <w:r>
        <w:rPr>
          <w:rFonts w:ascii="Times New Roman" w:hAnsi="Times New Roman"/>
          <w:i w:val="1"/>
          <w:sz w:val="28"/>
        </w:rPr>
        <w:t>это женщины, которые всегда очень внимательно рассматривали человека, как будто пытаются взглядом изучить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i w:val="1"/>
          <w:sz w:val="28"/>
        </w:rPr>
        <w:t>.</w:t>
      </w:r>
    </w:p>
    <w:p w14:paraId="30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 xml:space="preserve">Психолог </w:t>
      </w:r>
      <w:r>
        <w:rPr>
          <w:rFonts w:ascii="Times New Roman" w:hAnsi="Times New Roman"/>
          <w:b w:val="1"/>
          <w:i w:val="1"/>
          <w:sz w:val="28"/>
        </w:rPr>
        <w:t>на стороне клиента</w:t>
      </w:r>
      <w:r>
        <w:rPr>
          <w:rFonts w:ascii="Times New Roman" w:hAnsi="Times New Roman"/>
          <w:b w:val="1"/>
          <w:color w:themeColor="text1" w:val="000000"/>
          <w:sz w:val="28"/>
        </w:rPr>
        <w:t>».</w:t>
      </w:r>
    </w:p>
    <w:p w14:paraId="31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«Психолог ни в коем случае не давит, не обвиняет. Психолог всегда на твоей стороне, но он может показать взгляд со стороны.».</w:t>
      </w:r>
    </w:p>
    <w:p w14:paraId="32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«Психолог понимает</w:t>
      </w:r>
      <w:r>
        <w:rPr>
          <w:rFonts w:ascii="Times New Roman" w:hAnsi="Times New Roman"/>
          <w:b w:val="1"/>
          <w:i w:val="1"/>
          <w:sz w:val="28"/>
        </w:rPr>
        <w:t xml:space="preserve"> меня</w:t>
      </w:r>
      <w:r>
        <w:rPr>
          <w:rFonts w:ascii="Times New Roman" w:hAnsi="Times New Roman"/>
          <w:b w:val="1"/>
          <w:i w:val="1"/>
          <w:sz w:val="28"/>
        </w:rPr>
        <w:t>».</w:t>
      </w:r>
    </w:p>
    <w:p w14:paraId="33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П</w:t>
      </w:r>
      <w:r>
        <w:rPr>
          <w:rFonts w:ascii="Times New Roman" w:hAnsi="Times New Roman"/>
          <w:i w:val="1"/>
          <w:sz w:val="28"/>
        </w:rPr>
        <w:t>сихологу понятно, что я говорю, что он может ответить, чем мне помочь, или как узнать меня лучше».</w:t>
      </w:r>
    </w:p>
    <w:p w14:paraId="34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Суб-категория «Психолог </w:t>
      </w:r>
      <w:r>
        <w:rPr>
          <w:rFonts w:ascii="Times New Roman" w:hAnsi="Times New Roman"/>
          <w:b w:val="1"/>
          <w:i w:val="1"/>
          <w:sz w:val="28"/>
        </w:rPr>
        <w:t xml:space="preserve">стремится </w:t>
      </w:r>
      <w:r>
        <w:rPr>
          <w:rFonts w:ascii="Times New Roman" w:hAnsi="Times New Roman"/>
          <w:b w:val="1"/>
          <w:i w:val="1"/>
          <w:sz w:val="28"/>
        </w:rPr>
        <w:t>помочь».</w:t>
      </w:r>
    </w:p>
    <w:p w14:paraId="35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«Для меня было бы важно, чтобы у него </w:t>
      </w:r>
      <w:r>
        <w:rPr>
          <w:rFonts w:ascii="Times New Roman" w:hAnsi="Times New Roman"/>
          <w:i w:val="1"/>
          <w:sz w:val="28"/>
        </w:rPr>
        <w:t xml:space="preserve">(психолога) </w:t>
      </w:r>
      <w:r>
        <w:rPr>
          <w:rFonts w:ascii="Times New Roman" w:hAnsi="Times New Roman"/>
          <w:i w:val="1"/>
          <w:sz w:val="28"/>
        </w:rPr>
        <w:t>было искренне желание помочь, а не просто</w:t>
      </w:r>
      <w:r>
        <w:rPr>
          <w:rFonts w:ascii="Times New Roman" w:hAnsi="Times New Roman"/>
          <w:i w:val="1"/>
          <w:sz w:val="28"/>
        </w:rPr>
        <w:t>,</w:t>
      </w:r>
      <w:r>
        <w:rPr>
          <w:rFonts w:ascii="Times New Roman" w:hAnsi="Times New Roman"/>
          <w:i w:val="1"/>
          <w:sz w:val="28"/>
        </w:rPr>
        <w:t xml:space="preserve"> т</w:t>
      </w:r>
      <w:r>
        <w:rPr>
          <w:rFonts w:ascii="Times New Roman" w:hAnsi="Times New Roman"/>
          <w:i w:val="1"/>
          <w:sz w:val="28"/>
        </w:rPr>
        <w:t>.</w:t>
      </w:r>
      <w:r>
        <w:rPr>
          <w:rFonts w:ascii="Times New Roman" w:hAnsi="Times New Roman"/>
          <w:i w:val="1"/>
          <w:sz w:val="28"/>
        </w:rPr>
        <w:t xml:space="preserve"> к</w:t>
      </w:r>
      <w:r>
        <w:rPr>
          <w:rFonts w:ascii="Times New Roman" w:hAnsi="Times New Roman"/>
          <w:i w:val="1"/>
          <w:sz w:val="28"/>
        </w:rPr>
        <w:t>.</w:t>
      </w:r>
      <w:r>
        <w:rPr>
          <w:rFonts w:ascii="Times New Roman" w:hAnsi="Times New Roman"/>
          <w:i w:val="1"/>
          <w:sz w:val="28"/>
        </w:rPr>
        <w:t xml:space="preserve"> это работа, а чтобы было действительно не все равно на проблемы».</w:t>
      </w:r>
    </w:p>
    <w:p w14:paraId="36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«Психолог уважает личные границы»</w:t>
      </w:r>
      <w:r>
        <w:rPr>
          <w:rFonts w:ascii="Times New Roman" w:hAnsi="Times New Roman"/>
          <w:b w:val="1"/>
          <w:i w:val="1"/>
          <w:sz w:val="28"/>
        </w:rPr>
        <w:t>.</w:t>
      </w:r>
    </w:p>
    <w:p w14:paraId="37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«Важно, чтобы психолог был сострадательным, не посягал на мою свободу, не старался переделать меня по своим понятиям, но пытался бы помочь мне, не нарушая мою личностную целостность».</w:t>
      </w:r>
    </w:p>
    <w:p w14:paraId="38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П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сихолог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 xml:space="preserve"> объективно анализирует проблему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».</w:t>
      </w:r>
    </w:p>
    <w:p w14:paraId="39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Объективность, опыт, знания приемов. Психолог рассматривает целостно, системно, выстраивает психологические цепочки».</w:t>
      </w:r>
    </w:p>
    <w:p w14:paraId="3A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Респонденты с низкой выраженностью религиозной идентичности</w:t>
      </w:r>
      <w:r>
        <w:rPr>
          <w:rFonts w:ascii="Times New Roman" w:hAnsi="Times New Roman"/>
          <w:color w:themeColor="text1" w:val="000000"/>
          <w:sz w:val="28"/>
        </w:rPr>
        <w:t xml:space="preserve"> раскрыли свои ответы через следующие суб-категории:</w:t>
      </w:r>
    </w:p>
    <w:p w14:paraId="3B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Суб-категория «Психолог – </w:t>
      </w:r>
      <w:r>
        <w:rPr>
          <w:rFonts w:ascii="Times New Roman" w:hAnsi="Times New Roman"/>
          <w:b w:val="1"/>
          <w:i w:val="1"/>
          <w:sz w:val="28"/>
        </w:rPr>
        <w:t>обычный</w:t>
      </w:r>
      <w:r>
        <w:rPr>
          <w:rFonts w:ascii="Times New Roman" w:hAnsi="Times New Roman"/>
          <w:b w:val="1"/>
          <w:i w:val="1"/>
          <w:sz w:val="28"/>
        </w:rPr>
        <w:t xml:space="preserve"> человек».</w:t>
      </w:r>
    </w:p>
    <w:p w14:paraId="3C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П</w:t>
      </w:r>
      <w:r>
        <w:rPr>
          <w:rFonts w:ascii="Times New Roman" w:hAnsi="Times New Roman"/>
          <w:i w:val="1"/>
          <w:sz w:val="28"/>
        </w:rPr>
        <w:t>сихолог – это абсолютно такой же человек как я, но он эмпатичный, умеет слушать».</w:t>
      </w:r>
    </w:p>
    <w:p w14:paraId="3D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 xml:space="preserve">категория «Психолог 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должен располагать к себе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».</w:t>
      </w:r>
    </w:p>
    <w:p w14:paraId="3E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color w:val="FF0000"/>
          <w:sz w:val="28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 xml:space="preserve">Важно, чтобы </w:t>
      </w:r>
      <w:r>
        <w:rPr>
          <w:rFonts w:ascii="Times New Roman" w:hAnsi="Times New Roman"/>
          <w:i w:val="1"/>
          <w:sz w:val="28"/>
        </w:rPr>
        <w:t>психолог</w:t>
      </w:r>
      <w:r>
        <w:rPr>
          <w:rFonts w:ascii="Times New Roman" w:hAnsi="Times New Roman"/>
          <w:i w:val="1"/>
          <w:sz w:val="28"/>
        </w:rPr>
        <w:t xml:space="preserve"> был </w:t>
      </w:r>
      <w:r>
        <w:rPr>
          <w:rFonts w:ascii="Times New Roman" w:hAnsi="Times New Roman"/>
          <w:i w:val="1"/>
          <w:sz w:val="28"/>
        </w:rPr>
        <w:t xml:space="preserve">мне </w:t>
      </w:r>
      <w:r>
        <w:rPr>
          <w:rFonts w:ascii="Times New Roman" w:hAnsi="Times New Roman"/>
          <w:i w:val="1"/>
          <w:sz w:val="28"/>
        </w:rPr>
        <w:t>приятен</w:t>
      </w:r>
      <w:r>
        <w:rPr>
          <w:rFonts w:ascii="Times New Roman" w:hAnsi="Times New Roman"/>
          <w:i w:val="1"/>
          <w:sz w:val="28"/>
        </w:rPr>
        <w:t>…</w:t>
      </w:r>
      <w:r>
        <w:rPr>
          <w:rFonts w:ascii="Times New Roman" w:hAnsi="Times New Roman"/>
          <w:i w:val="1"/>
          <w:sz w:val="28"/>
        </w:rPr>
        <w:t>».</w:t>
      </w:r>
    </w:p>
    <w:p w14:paraId="3F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color w:val="FF0000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</w:t>
      </w:r>
      <w:r>
        <w:rPr>
          <w:rFonts w:ascii="Times New Roman" w:hAnsi="Times New Roman"/>
          <w:b w:val="1"/>
          <w:i w:val="1"/>
          <w:sz w:val="28"/>
        </w:rPr>
        <w:t xml:space="preserve">категория «Психолог </w:t>
      </w:r>
      <w:r>
        <w:rPr>
          <w:rFonts w:ascii="Times New Roman" w:hAnsi="Times New Roman"/>
          <w:b w:val="1"/>
          <w:i w:val="1"/>
          <w:sz w:val="28"/>
        </w:rPr>
        <w:t>уважает мое мнение</w:t>
      </w:r>
      <w:r>
        <w:rPr>
          <w:rFonts w:ascii="Times New Roman" w:hAnsi="Times New Roman"/>
          <w:b w:val="1"/>
          <w:i w:val="1"/>
          <w:sz w:val="28"/>
        </w:rPr>
        <w:t>».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</w:p>
    <w:p w14:paraId="40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>Психолог н</w:t>
      </w:r>
      <w:r>
        <w:rPr>
          <w:rFonts w:ascii="Times New Roman" w:hAnsi="Times New Roman"/>
          <w:i w:val="1"/>
          <w:sz w:val="28"/>
        </w:rPr>
        <w:t xml:space="preserve">е навязывает что-то, когда я сопротивляюсь. </w:t>
      </w:r>
      <w:r>
        <w:rPr>
          <w:rFonts w:ascii="Times New Roman" w:hAnsi="Times New Roman"/>
          <w:i w:val="1"/>
          <w:sz w:val="28"/>
        </w:rPr>
        <w:t>Важно, ч</w:t>
      </w:r>
      <w:r>
        <w:rPr>
          <w:rFonts w:ascii="Times New Roman" w:hAnsi="Times New Roman"/>
          <w:i w:val="1"/>
          <w:sz w:val="28"/>
        </w:rPr>
        <w:t>тобы не отрицал то, что моему мировоззрению близко</w:t>
      </w:r>
      <w:r>
        <w:rPr>
          <w:rFonts w:ascii="Times New Roman" w:hAnsi="Times New Roman"/>
          <w:sz w:val="28"/>
        </w:rPr>
        <w:t>».</w:t>
      </w:r>
    </w:p>
    <w:p w14:paraId="41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Психолог должен быть образованным</w:t>
      </w:r>
      <w:r>
        <w:rPr>
          <w:rFonts w:ascii="Times New Roman" w:hAnsi="Times New Roman"/>
          <w:b w:val="1"/>
          <w:i w:val="1"/>
          <w:sz w:val="28"/>
        </w:rPr>
        <w:t>».</w:t>
      </w:r>
    </w:p>
    <w:p w14:paraId="42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Мне нужна 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от психолога 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инструкция о сессии, </w:t>
      </w:r>
      <w:r>
        <w:rPr>
          <w:rFonts w:ascii="Times New Roman" w:hAnsi="Times New Roman"/>
          <w:i w:val="1"/>
          <w:sz w:val="28"/>
        </w:rPr>
        <w:t>образование, курсы, научный метод</w:t>
      </w:r>
      <w:r>
        <w:rPr>
          <w:rFonts w:ascii="Times New Roman" w:hAnsi="Times New Roman"/>
          <w:i w:val="1"/>
          <w:sz w:val="28"/>
        </w:rPr>
        <w:t>, грамотная речь».</w:t>
      </w:r>
    </w:p>
    <w:p w14:paraId="43000000">
      <w:pPr>
        <w:pStyle w:val="Style_3"/>
        <w:numPr>
          <w:ilvl w:val="0"/>
          <w:numId w:val="1"/>
        </w:numPr>
        <w:spacing w:line="360" w:lineRule="auto"/>
        <w:ind w:firstLine="284" w:left="0" w:right="566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Категория «задачи психолога»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.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Респонденты с высокой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выраженностью </w:t>
      </w:r>
      <w:r>
        <w:rPr>
          <w:rFonts w:ascii="Times New Roman" w:hAnsi="Times New Roman"/>
          <w:b w:val="1"/>
          <w:color w:themeColor="text1" w:val="000000"/>
          <w:sz w:val="28"/>
        </w:rPr>
        <w:t>религиозно</w:t>
      </w:r>
      <w:r>
        <w:rPr>
          <w:rFonts w:ascii="Times New Roman" w:hAnsi="Times New Roman"/>
          <w:b w:val="1"/>
          <w:color w:themeColor="text1" w:val="000000"/>
          <w:sz w:val="28"/>
        </w:rPr>
        <w:t>й идентичности</w:t>
      </w:r>
      <w:r>
        <w:rPr>
          <w:rFonts w:ascii="Times New Roman" w:hAnsi="Times New Roman"/>
          <w:color w:themeColor="text1" w:val="000000"/>
          <w:sz w:val="28"/>
        </w:rPr>
        <w:t xml:space="preserve"> раскрыли задачи психолога через следующие ответы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44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П</w:t>
      </w:r>
      <w:r>
        <w:rPr>
          <w:rFonts w:ascii="Times New Roman" w:hAnsi="Times New Roman"/>
          <w:b w:val="1"/>
          <w:i w:val="1"/>
          <w:sz w:val="28"/>
        </w:rPr>
        <w:t xml:space="preserve">сихолог несет ответственность за </w:t>
      </w:r>
      <w:r>
        <w:rPr>
          <w:rFonts w:ascii="Times New Roman" w:hAnsi="Times New Roman"/>
          <w:b w:val="1"/>
          <w:i w:val="1"/>
          <w:sz w:val="28"/>
        </w:rPr>
        <w:t>свои действия</w:t>
      </w:r>
      <w:r>
        <w:rPr>
          <w:rFonts w:ascii="Times New Roman" w:hAnsi="Times New Roman"/>
          <w:b w:val="1"/>
          <w:i w:val="1"/>
          <w:sz w:val="28"/>
        </w:rPr>
        <w:t>».</w:t>
      </w:r>
    </w:p>
    <w:p w14:paraId="45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>Терапевт несет ответственность за то, что он привносит в жизнь клиента, за то, куда он его направляет, что он в нем раскрывает».</w:t>
      </w:r>
    </w:p>
    <w:p w14:paraId="46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П</w:t>
      </w:r>
      <w:r>
        <w:rPr>
          <w:rFonts w:ascii="Times New Roman" w:hAnsi="Times New Roman"/>
          <w:b w:val="1"/>
          <w:i w:val="1"/>
          <w:sz w:val="28"/>
        </w:rPr>
        <w:t>сихолог помогает достичь устойчивости».</w:t>
      </w:r>
    </w:p>
    <w:p w14:paraId="47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>Психологическая помощь, психолог — это весы внутри головы каждого их нас, которые помогают взвешивать и уравнивать все».</w:t>
      </w:r>
    </w:p>
    <w:p w14:paraId="48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П</w:t>
      </w:r>
      <w:r>
        <w:rPr>
          <w:rFonts w:ascii="Times New Roman" w:hAnsi="Times New Roman"/>
          <w:b w:val="1"/>
          <w:i w:val="1"/>
          <w:sz w:val="28"/>
        </w:rPr>
        <w:t>сихолог выявляет психологические трудности</w:t>
      </w:r>
      <w:r>
        <w:rPr>
          <w:rFonts w:ascii="Times New Roman" w:hAnsi="Times New Roman"/>
          <w:b w:val="1"/>
          <w:i w:val="1"/>
          <w:sz w:val="28"/>
        </w:rPr>
        <w:t>».</w:t>
      </w:r>
      <w:r>
        <w:rPr>
          <w:rFonts w:ascii="Times New Roman" w:hAnsi="Times New Roman"/>
          <w:sz w:val="28"/>
        </w:rPr>
        <w:t xml:space="preserve"> Данная суб-категория раскрывает каузальный принцип терапевтической работы.</w:t>
      </w:r>
    </w:p>
    <w:p w14:paraId="49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>Психолог выявляет психологические трудности, зажимы, выявление их причин и определение тактики работы, чтобы помочь человеку выйти»</w:t>
      </w:r>
      <w:r>
        <w:rPr>
          <w:rFonts w:ascii="Times New Roman" w:hAnsi="Times New Roman"/>
          <w:i w:val="1"/>
          <w:sz w:val="28"/>
        </w:rPr>
        <w:t>.</w:t>
      </w:r>
    </w:p>
    <w:p w14:paraId="4A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Суб-категория «Психолог </w:t>
      </w:r>
      <w:r>
        <w:rPr>
          <w:rFonts w:ascii="Times New Roman" w:hAnsi="Times New Roman"/>
          <w:b w:val="1"/>
          <w:i w:val="1"/>
          <w:sz w:val="28"/>
        </w:rPr>
        <w:t>помогает</w:t>
      </w:r>
      <w:r>
        <w:rPr>
          <w:rFonts w:ascii="Times New Roman" w:hAnsi="Times New Roman"/>
          <w:b w:val="1"/>
          <w:i w:val="1"/>
          <w:sz w:val="28"/>
        </w:rPr>
        <w:t xml:space="preserve"> понять</w:t>
      </w:r>
      <w:r>
        <w:rPr>
          <w:rFonts w:ascii="Times New Roman" w:hAnsi="Times New Roman"/>
          <w:b w:val="1"/>
          <w:i w:val="1"/>
          <w:sz w:val="28"/>
        </w:rPr>
        <w:t xml:space="preserve"> собственные</w:t>
      </w:r>
      <w:r>
        <w:rPr>
          <w:rFonts w:ascii="Times New Roman" w:hAnsi="Times New Roman"/>
          <w:b w:val="1"/>
          <w:i w:val="1"/>
          <w:sz w:val="28"/>
        </w:rPr>
        <w:t xml:space="preserve"> чувства».</w:t>
      </w:r>
    </w:p>
    <w:p w14:paraId="4B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«Психолог слушает и задает вопросы, помогает человеку понять свои чувства».</w:t>
      </w:r>
    </w:p>
    <w:p w14:paraId="4C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«Психолог находит причин</w:t>
      </w:r>
      <w:r>
        <w:rPr>
          <w:rFonts w:ascii="Times New Roman" w:hAnsi="Times New Roman"/>
          <w:b w:val="1"/>
          <w:i w:val="1"/>
          <w:sz w:val="28"/>
        </w:rPr>
        <w:t>у</w:t>
      </w:r>
      <w:r>
        <w:rPr>
          <w:rFonts w:ascii="Times New Roman" w:hAnsi="Times New Roman"/>
          <w:b w:val="1"/>
          <w:i w:val="1"/>
          <w:sz w:val="28"/>
        </w:rPr>
        <w:t xml:space="preserve"> проблем</w:t>
      </w:r>
      <w:r>
        <w:rPr>
          <w:rFonts w:ascii="Times New Roman" w:hAnsi="Times New Roman"/>
          <w:b w:val="1"/>
          <w:i w:val="1"/>
          <w:sz w:val="28"/>
        </w:rPr>
        <w:t>ы</w:t>
      </w:r>
      <w:r>
        <w:rPr>
          <w:rFonts w:ascii="Times New Roman" w:hAnsi="Times New Roman"/>
          <w:b w:val="1"/>
          <w:i w:val="1"/>
          <w:sz w:val="28"/>
        </w:rPr>
        <w:t>»</w:t>
      </w:r>
      <w:r>
        <w:rPr>
          <w:rFonts w:ascii="Times New Roman" w:hAnsi="Times New Roman"/>
          <w:b w:val="1"/>
          <w:i w:val="1"/>
          <w:sz w:val="28"/>
        </w:rPr>
        <w:t>.</w:t>
      </w:r>
    </w:p>
    <w:p w14:paraId="4D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«Клиент озвучивает проблему, психолог зрит в корень проблемы, понимает и находит причины возникновения, объясняет это клиенту».</w:t>
      </w:r>
    </w:p>
    <w:p w14:paraId="4E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«Психолог</w:t>
      </w:r>
      <w:r>
        <w:rPr>
          <w:rFonts w:ascii="Times New Roman" w:hAnsi="Times New Roman"/>
          <w:b w:val="1"/>
          <w:i w:val="1"/>
          <w:sz w:val="28"/>
        </w:rPr>
        <w:t xml:space="preserve"> предлагает методы работы</w:t>
      </w:r>
      <w:r>
        <w:rPr>
          <w:rFonts w:ascii="Times New Roman" w:hAnsi="Times New Roman"/>
          <w:b w:val="1"/>
          <w:i w:val="1"/>
          <w:sz w:val="28"/>
        </w:rPr>
        <w:t xml:space="preserve"> с проблемой</w:t>
      </w:r>
      <w:r>
        <w:rPr>
          <w:rFonts w:ascii="Times New Roman" w:hAnsi="Times New Roman"/>
          <w:b w:val="1"/>
          <w:i w:val="1"/>
          <w:sz w:val="28"/>
        </w:rPr>
        <w:t>».</w:t>
      </w:r>
    </w:p>
    <w:p w14:paraId="4F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Д</w:t>
      </w:r>
      <w:r>
        <w:rPr>
          <w:rFonts w:ascii="Times New Roman" w:hAnsi="Times New Roman"/>
          <w:i w:val="1"/>
          <w:sz w:val="28"/>
        </w:rPr>
        <w:t xml:space="preserve">ля меня профессионализм – это когда я </w:t>
      </w:r>
      <w:r>
        <w:rPr>
          <w:rFonts w:ascii="Times New Roman" w:hAnsi="Times New Roman"/>
          <w:i w:val="1"/>
          <w:sz w:val="28"/>
        </w:rPr>
        <w:t>понимаю</w:t>
      </w:r>
      <w:r>
        <w:rPr>
          <w:rFonts w:ascii="Times New Roman" w:hAnsi="Times New Roman"/>
          <w:i w:val="1"/>
          <w:sz w:val="28"/>
        </w:rPr>
        <w:t xml:space="preserve">, что меня слушают и предлагают техники, </w:t>
      </w:r>
      <w:r>
        <w:rPr>
          <w:rFonts w:ascii="Times New Roman" w:hAnsi="Times New Roman"/>
          <w:i w:val="1"/>
          <w:sz w:val="28"/>
        </w:rPr>
        <w:t>т. е.</w:t>
      </w:r>
      <w:r>
        <w:rPr>
          <w:rFonts w:ascii="Times New Roman" w:hAnsi="Times New Roman"/>
          <w:i w:val="1"/>
          <w:sz w:val="28"/>
        </w:rPr>
        <w:t xml:space="preserve"> берут за руку и ведут, а не просто сидят и слушают».</w:t>
      </w:r>
    </w:p>
    <w:p w14:paraId="50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Респонденты с низкой выраженностью религиозной идентичности </w:t>
      </w:r>
      <w:r>
        <w:rPr>
          <w:rFonts w:ascii="Times New Roman" w:hAnsi="Times New Roman"/>
          <w:color w:themeColor="text1" w:val="000000"/>
          <w:sz w:val="28"/>
        </w:rPr>
        <w:t>отмечают</w:t>
      </w:r>
      <w:r>
        <w:rPr>
          <w:rFonts w:ascii="Times New Roman" w:hAnsi="Times New Roman"/>
          <w:color w:themeColor="text1" w:val="000000"/>
          <w:sz w:val="28"/>
        </w:rPr>
        <w:t xml:space="preserve"> следующие задачи психолога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51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«Психолог находит причин</w:t>
      </w:r>
      <w:r>
        <w:rPr>
          <w:rFonts w:ascii="Times New Roman" w:hAnsi="Times New Roman"/>
          <w:b w:val="1"/>
          <w:i w:val="1"/>
          <w:sz w:val="28"/>
        </w:rPr>
        <w:t>у</w:t>
      </w:r>
      <w:r>
        <w:rPr>
          <w:rFonts w:ascii="Times New Roman" w:hAnsi="Times New Roman"/>
          <w:b w:val="1"/>
          <w:i w:val="1"/>
          <w:sz w:val="28"/>
        </w:rPr>
        <w:t xml:space="preserve"> проблемы».</w:t>
      </w:r>
    </w:p>
    <w:p w14:paraId="52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i w:val="1"/>
          <w:color w:themeColor="text1" w:val="000000"/>
          <w:sz w:val="28"/>
        </w:rPr>
        <w:t>Психолог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i w:val="1"/>
          <w:color w:themeColor="text1" w:val="000000"/>
          <w:sz w:val="28"/>
        </w:rPr>
        <w:t>н</w:t>
      </w:r>
      <w:r>
        <w:rPr>
          <w:rFonts w:ascii="Times New Roman" w:hAnsi="Times New Roman"/>
          <w:i w:val="1"/>
          <w:color w:themeColor="text1" w:val="000000"/>
          <w:sz w:val="28"/>
        </w:rPr>
        <w:t>аходи</w:t>
      </w:r>
      <w:r>
        <w:rPr>
          <w:rFonts w:ascii="Times New Roman" w:hAnsi="Times New Roman"/>
          <w:i w:val="1"/>
          <w:color w:themeColor="text1" w:val="000000"/>
          <w:sz w:val="28"/>
        </w:rPr>
        <w:t>т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 точк</w:t>
      </w:r>
      <w:r>
        <w:rPr>
          <w:rFonts w:ascii="Times New Roman" w:hAnsi="Times New Roman"/>
          <w:i w:val="1"/>
          <w:color w:themeColor="text1" w:val="000000"/>
          <w:sz w:val="28"/>
        </w:rPr>
        <w:t>у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 от</w:t>
      </w:r>
      <w:r>
        <w:rPr>
          <w:rFonts w:ascii="Times New Roman" w:hAnsi="Times New Roman"/>
          <w:i w:val="1"/>
          <w:color w:themeColor="text1" w:val="000000"/>
          <w:sz w:val="28"/>
        </w:rPr>
        <w:t>с</w:t>
      </w:r>
      <w:r>
        <w:rPr>
          <w:rFonts w:ascii="Times New Roman" w:hAnsi="Times New Roman"/>
          <w:i w:val="1"/>
          <w:color w:themeColor="text1" w:val="000000"/>
          <w:sz w:val="28"/>
        </w:rPr>
        <w:t>чета, причин</w:t>
      </w:r>
      <w:r>
        <w:rPr>
          <w:rFonts w:ascii="Times New Roman" w:hAnsi="Times New Roman"/>
          <w:i w:val="1"/>
          <w:color w:themeColor="text1" w:val="000000"/>
          <w:sz w:val="28"/>
        </w:rPr>
        <w:t>у</w:t>
      </w:r>
      <w:r>
        <w:rPr>
          <w:rFonts w:ascii="Times New Roman" w:hAnsi="Times New Roman"/>
          <w:i w:val="1"/>
          <w:color w:themeColor="text1" w:val="000000"/>
          <w:sz w:val="28"/>
        </w:rPr>
        <w:t>, почему так. Н</w:t>
      </w:r>
      <w:r>
        <w:rPr>
          <w:rFonts w:ascii="Times New Roman" w:hAnsi="Times New Roman"/>
          <w:i w:val="1"/>
          <w:color w:themeColor="text1" w:val="000000"/>
          <w:sz w:val="28"/>
        </w:rPr>
        <w:t>ужно н</w:t>
      </w:r>
      <w:r>
        <w:rPr>
          <w:rFonts w:ascii="Times New Roman" w:hAnsi="Times New Roman"/>
          <w:i w:val="1"/>
          <w:color w:themeColor="text1" w:val="000000"/>
          <w:sz w:val="28"/>
        </w:rPr>
        <w:t>айти причину, ее проработать, чтобы она потом не влияла на все остальное».</w:t>
      </w:r>
    </w:p>
    <w:p w14:paraId="53000000">
      <w:pPr>
        <w:pStyle w:val="Style_3"/>
        <w:numPr>
          <w:ilvl w:val="0"/>
          <w:numId w:val="1"/>
        </w:numPr>
        <w:spacing w:line="360" w:lineRule="auto"/>
        <w:ind w:firstLine="284" w:left="0" w:right="566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Категория «несбывшиеся ожидания»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color w:themeColor="text1" w:val="000000"/>
          <w:sz w:val="28"/>
        </w:rPr>
        <w:t>Респонденты с высокой выраженностью религиозной идентичности</w:t>
      </w:r>
      <w:r>
        <w:rPr>
          <w:rFonts w:ascii="Times New Roman" w:hAnsi="Times New Roman"/>
          <w:b w:val="1"/>
          <w:color w:themeColor="text1" w:val="000000"/>
          <w:sz w:val="28"/>
        </w:rPr>
        <w:t>:</w:t>
      </w:r>
    </w:p>
    <w:p w14:paraId="54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Отсутствие ин</w:t>
      </w:r>
      <w:r>
        <w:rPr>
          <w:rFonts w:ascii="Times New Roman" w:hAnsi="Times New Roman"/>
          <w:b w:val="1"/>
          <w:i w:val="1"/>
          <w:sz w:val="28"/>
        </w:rPr>
        <w:t>с</w:t>
      </w:r>
      <w:r>
        <w:rPr>
          <w:rFonts w:ascii="Times New Roman" w:hAnsi="Times New Roman"/>
          <w:b w:val="1"/>
          <w:i w:val="1"/>
          <w:sz w:val="28"/>
        </w:rPr>
        <w:t>айтов</w:t>
      </w:r>
      <w:r>
        <w:rPr>
          <w:rFonts w:ascii="Times New Roman" w:hAnsi="Times New Roman"/>
          <w:b w:val="1"/>
          <w:i w:val="1"/>
          <w:sz w:val="28"/>
        </w:rPr>
        <w:t>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отражает</w:t>
      </w:r>
      <w:r>
        <w:rPr>
          <w:rFonts w:ascii="Times New Roman" w:hAnsi="Times New Roman"/>
          <w:color w:themeColor="text1" w:val="000000"/>
          <w:sz w:val="28"/>
        </w:rPr>
        <w:t xml:space="preserve"> ожидание </w:t>
      </w:r>
      <w:r>
        <w:rPr>
          <w:rFonts w:ascii="Times New Roman" w:hAnsi="Times New Roman"/>
          <w:color w:themeColor="text1" w:val="000000"/>
          <w:sz w:val="28"/>
        </w:rPr>
        <w:t xml:space="preserve">«озарения» от психотерапевтической </w:t>
      </w:r>
      <w:r>
        <w:rPr>
          <w:rFonts w:ascii="Times New Roman" w:hAnsi="Times New Roman"/>
          <w:color w:themeColor="text1" w:val="000000"/>
          <w:sz w:val="28"/>
        </w:rPr>
        <w:t>помощи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55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«После волшебных и хвалебных откликов от людей о терапии, мои ожидания были очень высокими. Я ждала от нее откровений, но я их не получила».</w:t>
      </w:r>
    </w:p>
    <w:p w14:paraId="56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Респонденты с низкой выраженностью религиозной идентичности</w:t>
      </w:r>
      <w:r>
        <w:rPr>
          <w:rFonts w:ascii="Times New Roman" w:hAnsi="Times New Roman"/>
          <w:color w:themeColor="text1" w:val="000000"/>
          <w:sz w:val="28"/>
        </w:rPr>
        <w:t xml:space="preserve"> раскрывают следующее содержательное наполнение данной категории:</w:t>
      </w:r>
    </w:p>
    <w:p w14:paraId="57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i w:val="1"/>
          <w:color w:themeColor="text1" w:val="000000"/>
          <w:sz w:val="28"/>
        </w:rPr>
        <w:t>Суб-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категория «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Возможность понять причину проблем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ы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 xml:space="preserve">» </w:t>
      </w:r>
      <w:r>
        <w:rPr>
          <w:rFonts w:ascii="Times New Roman" w:hAnsi="Times New Roman"/>
          <w:color w:themeColor="text1" w:val="000000"/>
          <w:sz w:val="28"/>
        </w:rPr>
        <w:t xml:space="preserve">отражает </w:t>
      </w:r>
      <w:r>
        <w:rPr>
          <w:rFonts w:ascii="Times New Roman" w:hAnsi="Times New Roman"/>
          <w:color w:themeColor="text1" w:val="000000"/>
          <w:sz w:val="28"/>
        </w:rPr>
        <w:t>ожидание «исцелени</w:t>
      </w:r>
      <w:r>
        <w:rPr>
          <w:rFonts w:ascii="Times New Roman" w:hAnsi="Times New Roman"/>
          <w:color w:themeColor="text1" w:val="000000"/>
          <w:sz w:val="28"/>
        </w:rPr>
        <w:t>я</w:t>
      </w:r>
      <w:r>
        <w:rPr>
          <w:rFonts w:ascii="Times New Roman" w:hAnsi="Times New Roman"/>
          <w:color w:themeColor="text1" w:val="000000"/>
          <w:sz w:val="28"/>
        </w:rPr>
        <w:t xml:space="preserve">» </w:t>
      </w:r>
      <w:r>
        <w:rPr>
          <w:rFonts w:ascii="Times New Roman" w:hAnsi="Times New Roman"/>
          <w:color w:themeColor="text1" w:val="000000"/>
          <w:sz w:val="28"/>
        </w:rPr>
        <w:t>в случае нахождения объяснения причины проблемы: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58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Я</w:t>
      </w:r>
      <w:r>
        <w:rPr>
          <w:rFonts w:ascii="Times New Roman" w:hAnsi="Times New Roman"/>
          <w:i w:val="1"/>
          <w:sz w:val="28"/>
        </w:rPr>
        <w:t xml:space="preserve"> думала, что </w:t>
      </w:r>
      <w:r>
        <w:rPr>
          <w:rFonts w:ascii="Times New Roman" w:hAnsi="Times New Roman"/>
          <w:i w:val="1"/>
          <w:sz w:val="28"/>
        </w:rPr>
        <w:t xml:space="preserve">на сессии с психологом мы </w:t>
      </w:r>
      <w:r>
        <w:rPr>
          <w:rFonts w:ascii="Times New Roman" w:hAnsi="Times New Roman"/>
          <w:i w:val="1"/>
          <w:sz w:val="28"/>
        </w:rPr>
        <w:t>сейчас что-то вскроем, а самый главный вопрос был</w:t>
      </w:r>
      <w:r>
        <w:rPr>
          <w:rFonts w:ascii="Times New Roman" w:hAnsi="Times New Roman"/>
          <w:i w:val="1"/>
          <w:sz w:val="28"/>
        </w:rPr>
        <w:t xml:space="preserve">: </w:t>
      </w: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П</w:t>
      </w:r>
      <w:r>
        <w:rPr>
          <w:rFonts w:ascii="Times New Roman" w:hAnsi="Times New Roman"/>
          <w:i w:val="1"/>
          <w:sz w:val="28"/>
        </w:rPr>
        <w:t>очему это со мной все происходит</w:t>
      </w:r>
      <w:r>
        <w:rPr>
          <w:rFonts w:ascii="Times New Roman" w:hAnsi="Times New Roman"/>
          <w:i w:val="1"/>
          <w:sz w:val="28"/>
        </w:rPr>
        <w:t>?</w:t>
      </w:r>
      <w:r>
        <w:rPr>
          <w:rFonts w:ascii="Times New Roman" w:hAnsi="Times New Roman"/>
          <w:i w:val="1"/>
          <w:sz w:val="28"/>
        </w:rPr>
        <w:t>». Мне казалось, что я вылечусь, если отвечу на свой вопрос».</w:t>
      </w:r>
    </w:p>
    <w:p w14:paraId="59000000">
      <w:pPr>
        <w:pStyle w:val="Style_3"/>
        <w:numPr>
          <w:ilvl w:val="0"/>
          <w:numId w:val="1"/>
        </w:numPr>
        <w:spacing w:line="360" w:lineRule="auto"/>
        <w:ind w:firstLine="284" w:left="0" w:right="566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Категория «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потенциал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психологической помощи» </w:t>
      </w:r>
      <w:r>
        <w:rPr>
          <w:rFonts w:ascii="Times New Roman" w:hAnsi="Times New Roman"/>
          <w:color w:themeColor="text1" w:val="000000"/>
          <w:sz w:val="28"/>
        </w:rPr>
        <w:t>отражает размышления респондентов о преимуществах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>позитивны</w:t>
      </w:r>
      <w:r>
        <w:rPr>
          <w:rFonts w:ascii="Times New Roman" w:hAnsi="Times New Roman"/>
          <w:color w:themeColor="text1" w:val="000000"/>
          <w:sz w:val="28"/>
        </w:rPr>
        <w:t>х</w:t>
      </w:r>
      <w:r>
        <w:rPr>
          <w:rFonts w:ascii="Times New Roman" w:hAnsi="Times New Roman"/>
          <w:color w:themeColor="text1" w:val="000000"/>
          <w:sz w:val="28"/>
        </w:rPr>
        <w:t xml:space="preserve"> сторон</w:t>
      </w:r>
      <w:r>
        <w:rPr>
          <w:rFonts w:ascii="Times New Roman" w:hAnsi="Times New Roman"/>
          <w:color w:themeColor="text1" w:val="000000"/>
          <w:sz w:val="28"/>
        </w:rPr>
        <w:t>ах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психологической помощи.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Среди ответов </w:t>
      </w:r>
      <w:r>
        <w:rPr>
          <w:rFonts w:ascii="Times New Roman" w:hAnsi="Times New Roman"/>
          <w:b w:val="1"/>
          <w:color w:themeColor="text1" w:val="000000"/>
          <w:sz w:val="28"/>
        </w:rPr>
        <w:t>р</w:t>
      </w:r>
      <w:r>
        <w:rPr>
          <w:rFonts w:ascii="Times New Roman" w:hAnsi="Times New Roman"/>
          <w:b w:val="1"/>
          <w:color w:themeColor="text1" w:val="000000"/>
          <w:sz w:val="28"/>
        </w:rPr>
        <w:t>еспондент</w:t>
      </w:r>
      <w:r>
        <w:rPr>
          <w:rFonts w:ascii="Times New Roman" w:hAnsi="Times New Roman"/>
          <w:b w:val="1"/>
          <w:color w:themeColor="text1" w:val="000000"/>
          <w:sz w:val="28"/>
        </w:rPr>
        <w:t>ов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с высокой выраженностью религиозной идентичности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мы выделили следующие суб-категории</w:t>
      </w:r>
      <w:r>
        <w:rPr>
          <w:rFonts w:ascii="Times New Roman" w:hAnsi="Times New Roman"/>
          <w:color w:themeColor="text1" w:val="000000"/>
          <w:sz w:val="28"/>
        </w:rPr>
        <w:t>:</w:t>
      </w:r>
    </w:p>
    <w:p w14:paraId="5A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i w:val="1"/>
          <w:color w:themeColor="text1" w:val="000000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Психологическая помощь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дает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 xml:space="preserve"> поддержк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у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 xml:space="preserve"> и осознанность».</w:t>
      </w:r>
    </w:p>
    <w:p w14:paraId="5B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«В</w:t>
      </w:r>
      <w:r>
        <w:rPr>
          <w:rFonts w:ascii="Times New Roman" w:hAnsi="Times New Roman"/>
          <w:i w:val="1"/>
          <w:sz w:val="28"/>
        </w:rPr>
        <w:t xml:space="preserve"> первую очередь</w:t>
      </w:r>
      <w:r>
        <w:rPr>
          <w:rFonts w:ascii="Times New Roman" w:hAnsi="Times New Roman"/>
          <w:i w:val="1"/>
          <w:sz w:val="28"/>
        </w:rPr>
        <w:t xml:space="preserve"> психотерапия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 xml:space="preserve">– это </w:t>
      </w:r>
      <w:r>
        <w:rPr>
          <w:rFonts w:ascii="Times New Roman" w:hAnsi="Times New Roman"/>
          <w:i w:val="1"/>
          <w:sz w:val="28"/>
        </w:rPr>
        <w:t>поддержка, обретение спокойствия в общении с психологом. А второе — это осознанность</w:t>
      </w:r>
      <w:r>
        <w:rPr>
          <w:rFonts w:ascii="Times New Roman" w:hAnsi="Times New Roman"/>
          <w:i w:val="1"/>
          <w:sz w:val="28"/>
        </w:rPr>
        <w:t>, когда ч</w:t>
      </w:r>
      <w:r>
        <w:rPr>
          <w:rFonts w:ascii="Times New Roman" w:hAnsi="Times New Roman"/>
          <w:i w:val="1"/>
          <w:sz w:val="28"/>
        </w:rPr>
        <w:t>еловек на уровне сознания может что-то поменять</w:t>
      </w:r>
      <w:r>
        <w:rPr>
          <w:rFonts w:ascii="Times New Roman" w:hAnsi="Times New Roman"/>
          <w:i w:val="1"/>
          <w:sz w:val="28"/>
        </w:rPr>
        <w:t xml:space="preserve"> в жизни</w:t>
      </w:r>
      <w:r>
        <w:rPr>
          <w:rFonts w:ascii="Times New Roman" w:hAnsi="Times New Roman"/>
          <w:i w:val="1"/>
          <w:sz w:val="28"/>
        </w:rPr>
        <w:t>».</w:t>
      </w:r>
    </w:p>
    <w:p w14:paraId="5C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П</w:t>
      </w:r>
      <w:r>
        <w:rPr>
          <w:rFonts w:ascii="Times New Roman" w:hAnsi="Times New Roman"/>
          <w:b w:val="1"/>
          <w:i w:val="1"/>
          <w:sz w:val="28"/>
        </w:rPr>
        <w:t xml:space="preserve">сихологическая помощь помогает </w:t>
      </w:r>
      <w:r>
        <w:rPr>
          <w:rFonts w:ascii="Times New Roman" w:hAnsi="Times New Roman"/>
          <w:b w:val="1"/>
          <w:i w:val="1"/>
          <w:sz w:val="28"/>
        </w:rPr>
        <w:t>разрешить свои проблемы</w:t>
      </w:r>
      <w:r>
        <w:rPr>
          <w:rFonts w:ascii="Times New Roman" w:hAnsi="Times New Roman"/>
          <w:b w:val="1"/>
          <w:i w:val="1"/>
          <w:sz w:val="28"/>
        </w:rPr>
        <w:t>».</w:t>
      </w:r>
    </w:p>
    <w:p w14:paraId="5D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Психологическая помощь отличается от других тем, что каждый из нас начинает находить в себе проблемы и не стыдясь, их исправлять.</w:t>
      </w:r>
      <w:r>
        <w:rPr>
          <w:rFonts w:ascii="Times New Roman" w:hAnsi="Times New Roman"/>
          <w:i w:val="1"/>
          <w:sz w:val="28"/>
        </w:rPr>
        <w:t>»</w:t>
      </w:r>
    </w:p>
    <w:p w14:paraId="5E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Среди ответов респонденты с </w:t>
      </w:r>
      <w:r>
        <w:rPr>
          <w:rFonts w:ascii="Times New Roman" w:hAnsi="Times New Roman"/>
          <w:b w:val="1"/>
          <w:color w:themeColor="text1" w:val="000000"/>
          <w:sz w:val="28"/>
        </w:rPr>
        <w:t>низкой выраженностью религиозной идентичности</w:t>
      </w:r>
      <w:r>
        <w:rPr>
          <w:rFonts w:ascii="Times New Roman" w:hAnsi="Times New Roman"/>
          <w:color w:themeColor="text1" w:val="000000"/>
          <w:sz w:val="28"/>
        </w:rPr>
        <w:t xml:space="preserve"> нами описаны следующие суб-категории, отражающие позитивный аспект психотерапии:</w:t>
      </w:r>
    </w:p>
    <w:p w14:paraId="5F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«</w:t>
      </w:r>
      <w:r>
        <w:rPr>
          <w:rFonts w:ascii="Times New Roman" w:hAnsi="Times New Roman"/>
          <w:b w:val="1"/>
          <w:i w:val="1"/>
          <w:sz w:val="28"/>
        </w:rPr>
        <w:t>П</w:t>
      </w:r>
      <w:r>
        <w:rPr>
          <w:rFonts w:ascii="Times New Roman" w:hAnsi="Times New Roman"/>
          <w:b w:val="1"/>
          <w:i w:val="1"/>
          <w:sz w:val="28"/>
        </w:rPr>
        <w:t>сихолог беспристрастен».</w:t>
      </w:r>
    </w:p>
    <w:p w14:paraId="60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«Клиенту легче сказать чужому</w:t>
      </w:r>
      <w:r>
        <w:rPr>
          <w:rFonts w:ascii="Times New Roman" w:hAnsi="Times New Roman"/>
          <w:i w:val="1"/>
          <w:sz w:val="28"/>
        </w:rPr>
        <w:t xml:space="preserve"> человеку</w:t>
      </w:r>
      <w:r>
        <w:rPr>
          <w:rFonts w:ascii="Times New Roman" w:hAnsi="Times New Roman"/>
          <w:i w:val="1"/>
          <w:sz w:val="28"/>
        </w:rPr>
        <w:t>, так как не боишься осуждения, чем если обращаться к близким, которые могут отреагировать лично».</w:t>
      </w:r>
    </w:p>
    <w:p w14:paraId="61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 xml:space="preserve">Психолог </w:t>
      </w:r>
      <w:r>
        <w:rPr>
          <w:rFonts w:ascii="Times New Roman" w:hAnsi="Times New Roman"/>
          <w:b w:val="1"/>
          <w:i w:val="1"/>
          <w:sz w:val="28"/>
        </w:rPr>
        <w:t>владеет теорией</w:t>
      </w:r>
      <w:r>
        <w:rPr>
          <w:rFonts w:ascii="Times New Roman" w:hAnsi="Times New Roman"/>
          <w:b w:val="1"/>
          <w:i w:val="1"/>
          <w:sz w:val="28"/>
        </w:rPr>
        <w:t>».</w:t>
      </w:r>
    </w:p>
    <w:p w14:paraId="62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color w:themeColor="text1" w:val="000000"/>
          <w:sz w:val="28"/>
        </w:rPr>
        <w:t>Сила психологической помощи в том, что психолог понимает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 и </w:t>
      </w:r>
      <w:r>
        <w:rPr>
          <w:rFonts w:ascii="Times New Roman" w:hAnsi="Times New Roman"/>
          <w:i w:val="1"/>
          <w:color w:themeColor="text1" w:val="000000"/>
          <w:sz w:val="28"/>
        </w:rPr>
        <w:t>знает закономерность, паттерны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, </w:t>
      </w:r>
      <w:r>
        <w:rPr>
          <w:rFonts w:ascii="Times New Roman" w:hAnsi="Times New Roman"/>
          <w:i w:val="1"/>
          <w:color w:themeColor="text1" w:val="000000"/>
          <w:sz w:val="28"/>
        </w:rPr>
        <w:t>норму и патологию».</w:t>
      </w:r>
    </w:p>
    <w:p w14:paraId="63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color w:val="FF0000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«Убедиться, что со мной все в порядке».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</w:p>
    <w:p w14:paraId="64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«Придя к психологу, хочется со стороны убедиться, что ты нормальный, что все твои проблемы нормальные, что проблем как таковых нет, что все это естественно».</w:t>
      </w:r>
    </w:p>
    <w:p w14:paraId="65000000">
      <w:pPr>
        <w:pStyle w:val="Style_3"/>
        <w:numPr>
          <w:ilvl w:val="0"/>
          <w:numId w:val="1"/>
        </w:numPr>
        <w:spacing w:line="360" w:lineRule="auto"/>
        <w:ind w:firstLine="284" w:left="0" w:right="566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Категория «ограничения психологической помощи».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 Респонденты с высокой выраженностью религиозной идентичности </w:t>
      </w:r>
      <w:r>
        <w:rPr>
          <w:rFonts w:ascii="Times New Roman" w:hAnsi="Times New Roman"/>
          <w:color w:themeColor="text1" w:val="000000"/>
          <w:sz w:val="28"/>
        </w:rPr>
        <w:t>в качестве недостатков психологической помощи отмечают:</w:t>
      </w:r>
    </w:p>
    <w:p w14:paraId="66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i w:val="1"/>
          <w:color w:themeColor="text1" w:val="000000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С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тоимость»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.</w:t>
      </w:r>
    </w:p>
    <w:p w14:paraId="67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Вопрос денег – зависит от срочности.».</w:t>
      </w:r>
    </w:p>
    <w:p w14:paraId="68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Суб-категория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i w:val="1"/>
          <w:sz w:val="28"/>
        </w:rPr>
        <w:t>Недоверие психологу».</w:t>
      </w:r>
    </w:p>
    <w:p w14:paraId="69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Сложно, т. к. н</w:t>
      </w:r>
      <w:r>
        <w:rPr>
          <w:rFonts w:ascii="Times New Roman" w:hAnsi="Times New Roman"/>
          <w:i w:val="1"/>
          <w:sz w:val="28"/>
        </w:rPr>
        <w:t>е знаешь, к кому</w:t>
      </w:r>
      <w:r>
        <w:rPr>
          <w:rFonts w:ascii="Times New Roman" w:hAnsi="Times New Roman"/>
          <w:i w:val="1"/>
          <w:sz w:val="28"/>
        </w:rPr>
        <w:t xml:space="preserve"> идти</w:t>
      </w:r>
      <w:r>
        <w:rPr>
          <w:rFonts w:ascii="Times New Roman" w:hAnsi="Times New Roman"/>
          <w:i w:val="1"/>
          <w:sz w:val="28"/>
        </w:rPr>
        <w:t xml:space="preserve">. </w:t>
      </w:r>
      <w:r>
        <w:rPr>
          <w:rFonts w:ascii="Times New Roman" w:hAnsi="Times New Roman"/>
          <w:i w:val="1"/>
          <w:sz w:val="28"/>
        </w:rPr>
        <w:t>Ест</w:t>
      </w:r>
      <w:r>
        <w:rPr>
          <w:rFonts w:ascii="Times New Roman" w:hAnsi="Times New Roman"/>
          <w:i w:val="1"/>
          <w:sz w:val="28"/>
        </w:rPr>
        <w:t>ь</w:t>
      </w:r>
      <w:r>
        <w:rPr>
          <w:rFonts w:ascii="Times New Roman" w:hAnsi="Times New Roman"/>
          <w:i w:val="1"/>
          <w:sz w:val="28"/>
        </w:rPr>
        <w:t xml:space="preserve"> н</w:t>
      </w:r>
      <w:r>
        <w:rPr>
          <w:rFonts w:ascii="Times New Roman" w:hAnsi="Times New Roman"/>
          <w:i w:val="1"/>
          <w:sz w:val="28"/>
        </w:rPr>
        <w:t>едоверие, страх, будет ли психолог хорошим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i w:val="1"/>
          <w:sz w:val="28"/>
        </w:rPr>
        <w:t>.</w:t>
      </w:r>
    </w:p>
    <w:p w14:paraId="6A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Излишняя опора на психолога в решении проблемы</w:t>
      </w:r>
      <w:r>
        <w:rPr>
          <w:rFonts w:ascii="Times New Roman" w:hAnsi="Times New Roman"/>
          <w:b w:val="1"/>
          <w:i w:val="1"/>
          <w:sz w:val="28"/>
        </w:rPr>
        <w:t>».</w:t>
      </w:r>
    </w:p>
    <w:p w14:paraId="6B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>Психологи – это не протезы</w:t>
      </w:r>
      <w:r>
        <w:rPr>
          <w:rFonts w:ascii="Times New Roman" w:hAnsi="Times New Roman"/>
          <w:i w:val="1"/>
          <w:sz w:val="28"/>
        </w:rPr>
        <w:t>. Э</w:t>
      </w:r>
      <w:r>
        <w:rPr>
          <w:rFonts w:ascii="Times New Roman" w:hAnsi="Times New Roman"/>
          <w:i w:val="1"/>
          <w:sz w:val="28"/>
        </w:rPr>
        <w:t>то врачи, они лечат душу, а не заменяют ее собой. Люди забывают, что жить можно и нужно без психологов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i w:val="1"/>
          <w:sz w:val="28"/>
        </w:rPr>
        <w:t>.</w:t>
      </w:r>
    </w:p>
    <w:p w14:paraId="6C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П</w:t>
      </w:r>
      <w:r>
        <w:rPr>
          <w:rFonts w:ascii="Times New Roman" w:hAnsi="Times New Roman"/>
          <w:b w:val="1"/>
          <w:i w:val="1"/>
          <w:sz w:val="28"/>
        </w:rPr>
        <w:t xml:space="preserve">сихолог </w:t>
      </w:r>
      <w:r>
        <w:rPr>
          <w:rFonts w:ascii="Times New Roman" w:hAnsi="Times New Roman"/>
          <w:b w:val="1"/>
          <w:i w:val="1"/>
          <w:sz w:val="28"/>
        </w:rPr>
        <w:t>не дает ответ на экзистенциальные вопросы</w:t>
      </w:r>
      <w:r>
        <w:rPr>
          <w:rFonts w:ascii="Times New Roman" w:hAnsi="Times New Roman"/>
          <w:b w:val="1"/>
          <w:i w:val="1"/>
          <w:sz w:val="28"/>
        </w:rPr>
        <w:t>».</w:t>
      </w:r>
    </w:p>
    <w:p w14:paraId="6D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>Психолог не может дать мне то, что дает христианство – смысл жизни, надежду. Он не может дать ответы на самые остро жизненно важные вопросы, например «</w:t>
      </w:r>
      <w:r>
        <w:rPr>
          <w:rFonts w:ascii="Times New Roman" w:hAnsi="Times New Roman"/>
          <w:i w:val="1"/>
          <w:sz w:val="28"/>
        </w:rPr>
        <w:t>З</w:t>
      </w:r>
      <w:r>
        <w:rPr>
          <w:rFonts w:ascii="Times New Roman" w:hAnsi="Times New Roman"/>
          <w:i w:val="1"/>
          <w:sz w:val="28"/>
        </w:rPr>
        <w:t xml:space="preserve">ачем жить?», </w:t>
      </w:r>
      <w:r>
        <w:rPr>
          <w:rFonts w:ascii="Times New Roman" w:hAnsi="Times New Roman"/>
          <w:i w:val="1"/>
          <w:sz w:val="28"/>
        </w:rPr>
        <w:t>т. к.</w:t>
      </w:r>
      <w:r>
        <w:rPr>
          <w:rFonts w:ascii="Times New Roman" w:hAnsi="Times New Roman"/>
          <w:i w:val="1"/>
          <w:sz w:val="28"/>
        </w:rPr>
        <w:t xml:space="preserve"> корень этого вопроса лежит в духовном поле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i w:val="1"/>
          <w:sz w:val="28"/>
        </w:rPr>
        <w:t>.</w:t>
      </w:r>
    </w:p>
    <w:p w14:paraId="6E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П</w:t>
      </w:r>
      <w:r>
        <w:rPr>
          <w:rFonts w:ascii="Times New Roman" w:hAnsi="Times New Roman"/>
          <w:b w:val="1"/>
          <w:i w:val="1"/>
          <w:sz w:val="28"/>
        </w:rPr>
        <w:t>сихология не связана с духовной жизнью».</w:t>
      </w:r>
    </w:p>
    <w:p w14:paraId="6F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>Сложно разделять ценности, которые могут быть у терапевта, если они не созвучны религиозным, гуманистическим».</w:t>
      </w:r>
    </w:p>
    <w:p w14:paraId="70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След</w:t>
      </w:r>
      <w:r>
        <w:rPr>
          <w:rFonts w:ascii="Times New Roman" w:hAnsi="Times New Roman"/>
          <w:color w:themeColor="text1" w:val="000000"/>
          <w:sz w:val="28"/>
        </w:rPr>
        <w:t>у</w:t>
      </w:r>
      <w:r>
        <w:rPr>
          <w:rFonts w:ascii="Times New Roman" w:hAnsi="Times New Roman"/>
          <w:color w:themeColor="text1" w:val="000000"/>
          <w:sz w:val="28"/>
        </w:rPr>
        <w:t xml:space="preserve">щие суб-категории отражают </w:t>
      </w:r>
      <w:r>
        <w:rPr>
          <w:rFonts w:ascii="Times New Roman" w:hAnsi="Times New Roman"/>
          <w:color w:themeColor="text1" w:val="000000"/>
          <w:sz w:val="28"/>
        </w:rPr>
        <w:t>ограничения</w:t>
      </w:r>
      <w:r>
        <w:rPr>
          <w:rFonts w:ascii="Times New Roman" w:hAnsi="Times New Roman"/>
          <w:color w:themeColor="text1" w:val="000000"/>
          <w:sz w:val="28"/>
        </w:rPr>
        <w:t xml:space="preserve"> психологической помощи, представленные в ответах респондентов </w:t>
      </w:r>
      <w:r>
        <w:rPr>
          <w:rFonts w:ascii="Times New Roman" w:hAnsi="Times New Roman"/>
          <w:b w:val="1"/>
          <w:color w:themeColor="text1" w:val="000000"/>
          <w:sz w:val="28"/>
        </w:rPr>
        <w:t>с низкой выраженностью религиозной идентичности.</w:t>
      </w:r>
    </w:p>
    <w:p w14:paraId="71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О</w:t>
      </w:r>
      <w:r>
        <w:rPr>
          <w:rFonts w:ascii="Times New Roman" w:hAnsi="Times New Roman"/>
          <w:b w:val="1"/>
          <w:i w:val="1"/>
          <w:sz w:val="28"/>
        </w:rPr>
        <w:t>тсутствие связи психологии и религии</w:t>
      </w:r>
      <w:r>
        <w:rPr>
          <w:rFonts w:ascii="Times New Roman" w:hAnsi="Times New Roman"/>
          <w:b w:val="1"/>
          <w:i w:val="1"/>
          <w:sz w:val="28"/>
        </w:rPr>
        <w:t>».</w:t>
      </w:r>
    </w:p>
    <w:p w14:paraId="72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Ограничение д</w:t>
      </w:r>
      <w:r>
        <w:rPr>
          <w:rFonts w:ascii="Times New Roman" w:hAnsi="Times New Roman"/>
          <w:i w:val="1"/>
          <w:sz w:val="28"/>
        </w:rPr>
        <w:t>ля меня то, что в психологии нет соединения с религией.</w:t>
      </w:r>
      <w:r>
        <w:rPr>
          <w:rFonts w:ascii="Times New Roman" w:hAnsi="Times New Roman"/>
          <w:i w:val="1"/>
          <w:sz w:val="28"/>
        </w:rPr>
        <w:t>..</w:t>
      </w:r>
      <w:r>
        <w:rPr>
          <w:rFonts w:ascii="Times New Roman" w:hAnsi="Times New Roman"/>
          <w:i w:val="1"/>
          <w:sz w:val="28"/>
        </w:rPr>
        <w:t>. Психология как будто меня рассматривает только как тело, мозг, а душу не рассматривает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i w:val="1"/>
          <w:sz w:val="28"/>
        </w:rPr>
        <w:t>.</w:t>
      </w:r>
    </w:p>
    <w:p w14:paraId="73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Н</w:t>
      </w:r>
      <w:r>
        <w:rPr>
          <w:rFonts w:ascii="Times New Roman" w:hAnsi="Times New Roman"/>
          <w:b w:val="1"/>
          <w:i w:val="1"/>
          <w:sz w:val="28"/>
        </w:rPr>
        <w:t>еобходимость регулярно посещать встречи с психологом».</w:t>
      </w:r>
    </w:p>
    <w:p w14:paraId="74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>Возможно, меня отталкивает сама надобность, будто «надо идти!». Когда есть эмоции, есть необходимость обращения, а после приходит успокоение, и надобность отпадает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i w:val="1"/>
          <w:sz w:val="28"/>
        </w:rPr>
        <w:t>.</w:t>
      </w:r>
    </w:p>
    <w:p w14:paraId="75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i w:val="1"/>
          <w:color w:themeColor="text1" w:val="000000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Р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азные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 xml:space="preserve"> мировоззрени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я клиента и психолога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».</w:t>
      </w:r>
    </w:p>
    <w:p w14:paraId="76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color w:themeColor="text1" w:val="000000"/>
          <w:sz w:val="28"/>
        </w:rPr>
        <w:t>Психолог не знает тебя, нужно время, чтобы тебя правильно поняли, все тонкости. Если с психологом не совпадает мировоззрение, даже если в каких-то мелочах, то это проблема</w:t>
      </w:r>
      <w:r>
        <w:rPr>
          <w:rFonts w:ascii="Times New Roman" w:hAnsi="Times New Roman"/>
          <w:i w:val="1"/>
          <w:color w:themeColor="text1" w:val="000000"/>
          <w:sz w:val="28"/>
        </w:rPr>
        <w:t>»</w:t>
      </w:r>
      <w:r>
        <w:rPr>
          <w:rFonts w:ascii="Times New Roman" w:hAnsi="Times New Roman"/>
          <w:i w:val="1"/>
          <w:color w:themeColor="text1" w:val="000000"/>
          <w:sz w:val="28"/>
        </w:rPr>
        <w:t>.</w:t>
      </w:r>
    </w:p>
    <w:p w14:paraId="77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i w:val="1"/>
          <w:color w:themeColor="text1" w:val="000000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Субъективность психолога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».</w:t>
      </w:r>
    </w:p>
    <w:p w14:paraId="78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«</w:t>
      </w:r>
      <w:r>
        <w:rPr>
          <w:rFonts w:ascii="Times New Roman" w:hAnsi="Times New Roman"/>
          <w:i w:val="1"/>
          <w:color w:themeColor="text1" w:val="000000"/>
          <w:sz w:val="28"/>
        </w:rPr>
        <w:t>У каждого психолога свой характер, свои плюсы и минусы, не каждый человек рожден быть психологом, и не каждый специалист на своем месте. Человеческий фактор – это ограничение, и психологи ошибаются, могут в какую-то сессию недостаточно хорошо тебя послушать</w:t>
      </w:r>
      <w:r>
        <w:rPr>
          <w:rFonts w:ascii="Times New Roman" w:hAnsi="Times New Roman"/>
          <w:i w:val="1"/>
          <w:color w:themeColor="text1" w:val="000000"/>
          <w:sz w:val="28"/>
        </w:rPr>
        <w:t>»</w:t>
      </w:r>
      <w:r>
        <w:rPr>
          <w:rFonts w:ascii="Times New Roman" w:hAnsi="Times New Roman"/>
          <w:i w:val="1"/>
          <w:color w:themeColor="text1" w:val="000000"/>
          <w:sz w:val="28"/>
        </w:rPr>
        <w:t>.</w:t>
      </w:r>
    </w:p>
    <w:p w14:paraId="79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Суб-категория </w:t>
      </w:r>
      <w:r>
        <w:rPr>
          <w:rFonts w:ascii="Times New Roman" w:hAnsi="Times New Roman"/>
          <w:b w:val="1"/>
          <w:color w:themeColor="text1" w:val="000000"/>
          <w:sz w:val="28"/>
        </w:rPr>
        <w:t>«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Ш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аблонност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ь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 xml:space="preserve"> работы психолога».</w:t>
      </w:r>
    </w:p>
    <w:p w14:paraId="7A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color w:themeColor="text1" w:val="000000"/>
          <w:sz w:val="28"/>
        </w:rPr>
      </w:pPr>
      <w:r>
        <w:rPr>
          <w:rFonts w:ascii="Times New Roman" w:hAnsi="Times New Roman"/>
          <w:i w:val="1"/>
          <w:color w:themeColor="text1" w:val="000000"/>
          <w:sz w:val="28"/>
        </w:rPr>
        <w:t>«П</w:t>
      </w:r>
      <w:r>
        <w:rPr>
          <w:rFonts w:ascii="Times New Roman" w:hAnsi="Times New Roman"/>
          <w:i w:val="1"/>
          <w:color w:themeColor="text1" w:val="000000"/>
          <w:sz w:val="28"/>
        </w:rPr>
        <w:t>сихолог использует одни и те же инструменты работы, и может они не всегда подходят индивидуально.</w:t>
      </w:r>
      <w:r>
        <w:rPr>
          <w:rFonts w:ascii="Times New Roman" w:hAnsi="Times New Roman"/>
          <w:i w:val="1"/>
          <w:color w:themeColor="text1" w:val="000000"/>
          <w:sz w:val="28"/>
        </w:rPr>
        <w:t>»</w:t>
      </w:r>
      <w:r>
        <w:rPr>
          <w:rFonts w:ascii="Times New Roman" w:hAnsi="Times New Roman"/>
          <w:i w:val="1"/>
          <w:color w:themeColor="text1" w:val="000000"/>
          <w:sz w:val="28"/>
        </w:rPr>
        <w:t>.</w:t>
      </w:r>
    </w:p>
    <w:p w14:paraId="7B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color w:themeColor="text1" w:val="000000"/>
          <w:sz w:val="28"/>
        </w:rPr>
      </w:pPr>
      <w:r>
        <w:rPr>
          <w:rFonts w:ascii="Times New Roman" w:hAnsi="Times New Roman"/>
          <w:b w:val="1"/>
          <w:i w:val="1"/>
          <w:color w:themeColor="text1" w:val="000000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Длительность работы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».</w:t>
      </w:r>
    </w:p>
    <w:p w14:paraId="7C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i w:val="1"/>
          <w:color w:themeColor="text1" w:val="000000"/>
          <w:sz w:val="28"/>
        </w:rPr>
        <w:t>«</w:t>
      </w:r>
      <w:r>
        <w:rPr>
          <w:rFonts w:ascii="Times New Roman" w:hAnsi="Times New Roman"/>
          <w:i w:val="1"/>
          <w:color w:themeColor="text1" w:val="000000"/>
          <w:sz w:val="28"/>
        </w:rPr>
        <w:t>Есть методы, которые предполагают много сеансов и разговоров, мне такая модель не близка. Мне нравится за пару сеансов получить результат и проработать запрос</w:t>
      </w:r>
      <w:r>
        <w:rPr>
          <w:rFonts w:ascii="Times New Roman" w:hAnsi="Times New Roman"/>
          <w:i w:val="1"/>
          <w:color w:themeColor="text1" w:val="000000"/>
          <w:sz w:val="28"/>
        </w:rPr>
        <w:t>»</w:t>
      </w:r>
      <w:r>
        <w:rPr>
          <w:rFonts w:ascii="Times New Roman" w:hAnsi="Times New Roman"/>
          <w:i w:val="1"/>
          <w:color w:themeColor="text1" w:val="000000"/>
          <w:sz w:val="28"/>
        </w:rPr>
        <w:t>.</w:t>
      </w:r>
    </w:p>
    <w:p w14:paraId="7D000000">
      <w:pPr>
        <w:pStyle w:val="Style_3"/>
        <w:numPr>
          <w:ilvl w:val="0"/>
          <w:numId w:val="2"/>
        </w:numPr>
        <w:spacing w:line="360" w:lineRule="auto"/>
        <w:ind w:firstLine="284" w:left="0" w:right="566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Последняя к</w:t>
      </w:r>
      <w:r>
        <w:rPr>
          <w:rFonts w:ascii="Times New Roman" w:hAnsi="Times New Roman"/>
          <w:b w:val="1"/>
          <w:color w:themeColor="text1" w:val="000000"/>
          <w:sz w:val="28"/>
        </w:rPr>
        <w:t>атегория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, выделенная нами, - </w:t>
      </w:r>
      <w:r>
        <w:rPr>
          <w:rFonts w:ascii="Times New Roman" w:hAnsi="Times New Roman"/>
          <w:b w:val="1"/>
          <w:color w:themeColor="text1" w:val="000000"/>
          <w:sz w:val="28"/>
        </w:rPr>
        <w:t>«</w:t>
      </w:r>
      <w:r>
        <w:rPr>
          <w:rFonts w:ascii="Times New Roman" w:hAnsi="Times New Roman"/>
          <w:b w:val="1"/>
          <w:color w:themeColor="text1" w:val="000000"/>
          <w:sz w:val="28"/>
        </w:rPr>
        <w:t>П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редставления </w:t>
      </w:r>
      <w:r>
        <w:rPr>
          <w:rFonts w:ascii="Times New Roman" w:hAnsi="Times New Roman"/>
          <w:b w:val="1"/>
          <w:color w:themeColor="text1" w:val="000000"/>
          <w:sz w:val="28"/>
        </w:rPr>
        <w:t>об организации и проведении консультации».</w:t>
      </w:r>
    </w:p>
    <w:p w14:paraId="7E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Респонденты с высокой выраженностью религиозной идентичности</w:t>
      </w:r>
      <w:r>
        <w:rPr>
          <w:rFonts w:ascii="Times New Roman" w:hAnsi="Times New Roman"/>
          <w:color w:themeColor="text1" w:val="000000"/>
          <w:sz w:val="28"/>
        </w:rPr>
        <w:t xml:space="preserve"> выражали следующие представления о том, </w:t>
      </w:r>
      <w:r>
        <w:rPr>
          <w:rFonts w:ascii="Times New Roman" w:hAnsi="Times New Roman"/>
          <w:color w:themeColor="text1" w:val="000000"/>
          <w:sz w:val="28"/>
        </w:rPr>
        <w:t>как, по их мнению,</w:t>
      </w:r>
      <w:r>
        <w:rPr>
          <w:rFonts w:ascii="Times New Roman" w:hAnsi="Times New Roman"/>
          <w:color w:themeColor="text1" w:val="000000"/>
          <w:sz w:val="28"/>
        </w:rPr>
        <w:t xml:space="preserve"> организована психотерапия.</w:t>
      </w:r>
    </w:p>
    <w:p w14:paraId="7F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color w:val="FF0000"/>
          <w:sz w:val="28"/>
        </w:rPr>
      </w:pPr>
      <w:r>
        <w:rPr>
          <w:rFonts w:ascii="Times New Roman" w:hAnsi="Times New Roman"/>
          <w:b w:val="1"/>
          <w:i w:val="1"/>
          <w:color w:themeColor="text1" w:val="000000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Психолог не дает советы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>».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 xml:space="preserve"> </w:t>
      </w:r>
    </w:p>
    <w:p w14:paraId="80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«Раньше я надеялась, что психолог – это человек, который дает правильные советы, берет ответственность на себя</w:t>
      </w:r>
      <w:r>
        <w:rPr>
          <w:rFonts w:ascii="Times New Roman" w:hAnsi="Times New Roman"/>
          <w:i w:val="1"/>
          <w:sz w:val="28"/>
        </w:rPr>
        <w:t>, н</w:t>
      </w:r>
      <w:r>
        <w:rPr>
          <w:rFonts w:ascii="Times New Roman" w:hAnsi="Times New Roman"/>
          <w:i w:val="1"/>
          <w:sz w:val="28"/>
        </w:rPr>
        <w:t>о это неправильно. Психолог повторяет, переформулирует фразу, которые ты говоришь, чтобы ты услышала их со стороны; задает наводящие вопросы…»</w:t>
      </w:r>
      <w:r>
        <w:rPr>
          <w:rFonts w:ascii="Times New Roman" w:hAnsi="Times New Roman"/>
          <w:i w:val="1"/>
          <w:sz w:val="28"/>
        </w:rPr>
        <w:t>.</w:t>
      </w:r>
    </w:p>
    <w:p w14:paraId="81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П</w:t>
      </w:r>
      <w:r>
        <w:rPr>
          <w:rFonts w:ascii="Times New Roman" w:hAnsi="Times New Roman"/>
          <w:b w:val="1"/>
          <w:i w:val="1"/>
          <w:sz w:val="28"/>
        </w:rPr>
        <w:t>осещение психолога — это нормально».</w:t>
      </w:r>
    </w:p>
    <w:p w14:paraId="82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Мне нравится западная стратегия, что люди ходят к психологу, и для них это нормально. У нас только сейчас начинается эта тенденция</w:t>
      </w:r>
      <w:r>
        <w:rPr>
          <w:rFonts w:ascii="Times New Roman" w:hAnsi="Times New Roman"/>
          <w:b w:val="1"/>
          <w:i w:val="1"/>
          <w:sz w:val="28"/>
        </w:rPr>
        <w:t>».</w:t>
      </w:r>
    </w:p>
    <w:p w14:paraId="83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другой стороны, присутству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т </w:t>
      </w: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О</w:t>
      </w:r>
      <w:r>
        <w:rPr>
          <w:rFonts w:ascii="Times New Roman" w:hAnsi="Times New Roman"/>
          <w:b w:val="1"/>
          <w:i w:val="1"/>
          <w:sz w:val="28"/>
        </w:rPr>
        <w:t xml:space="preserve">бращение за помощью показатель одиночества или слабости». </w:t>
      </w:r>
    </w:p>
    <w:p w14:paraId="84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>К психологам обращаются люди, у которых не так много друзей, либо если не хватает рефлексии и внутреннего стержня, на который человек опирается, чтобы справиться со сложной ситуацией».</w:t>
      </w:r>
    </w:p>
    <w:p w14:paraId="85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П</w:t>
      </w:r>
      <w:r>
        <w:rPr>
          <w:rFonts w:ascii="Times New Roman" w:hAnsi="Times New Roman"/>
          <w:b w:val="1"/>
          <w:i w:val="1"/>
          <w:sz w:val="28"/>
        </w:rPr>
        <w:t>сихологическая помощь – это профессиональный взгляд со стороны».</w:t>
      </w:r>
    </w:p>
    <w:p w14:paraId="86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«Я пошла, понимая, что мне нужна оценка со стороны и оценка профессионала и человека, чья суть деятельности выслушать беспристрастно других и, собирая информацию, находить к нему подход, чтобы говорить на одном языке, открыть человеку глаза на вещи, которые он не замечает».</w:t>
      </w:r>
    </w:p>
    <w:p w14:paraId="87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Психологическая помощь</w:t>
      </w:r>
      <w:r>
        <w:rPr>
          <w:rFonts w:ascii="Times New Roman" w:hAnsi="Times New Roman"/>
          <w:b w:val="1"/>
          <w:i w:val="1"/>
          <w:sz w:val="28"/>
        </w:rPr>
        <w:t xml:space="preserve"> – это долго».</w:t>
      </w:r>
    </w:p>
    <w:p w14:paraId="88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>Чтобы идти к психологу, надо понимать, что в это надо вкладываться, нужно время, это надолго</w:t>
      </w:r>
      <w:r>
        <w:rPr>
          <w:rFonts w:ascii="Times New Roman" w:hAnsi="Times New Roman"/>
          <w:i w:val="1"/>
          <w:sz w:val="28"/>
        </w:rPr>
        <w:t>,</w:t>
      </w:r>
      <w:r>
        <w:rPr>
          <w:rFonts w:ascii="Times New Roman" w:hAnsi="Times New Roman"/>
          <w:i w:val="1"/>
          <w:sz w:val="28"/>
        </w:rPr>
        <w:t xml:space="preserve"> не будет эффекта от пары месяцев работы».</w:t>
      </w:r>
    </w:p>
    <w:p w14:paraId="89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П</w:t>
      </w:r>
      <w:r>
        <w:rPr>
          <w:rFonts w:ascii="Times New Roman" w:hAnsi="Times New Roman"/>
          <w:b w:val="1"/>
          <w:i w:val="1"/>
          <w:sz w:val="28"/>
        </w:rPr>
        <w:t>сихологическая помощь полезна каждому».</w:t>
      </w:r>
    </w:p>
    <w:p w14:paraId="8A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 xml:space="preserve">«Психолог нужен всем, у кого были родители». </w:t>
      </w:r>
    </w:p>
    <w:p w14:paraId="8B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П</w:t>
      </w:r>
      <w:r>
        <w:rPr>
          <w:rFonts w:ascii="Times New Roman" w:hAnsi="Times New Roman"/>
          <w:b w:val="1"/>
          <w:i w:val="1"/>
          <w:sz w:val="28"/>
        </w:rPr>
        <w:t>оследовательность действий психолога на сессии»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отражает представления о структуре и организации психологической сессии</w:t>
      </w:r>
      <w:r>
        <w:rPr>
          <w:rFonts w:ascii="Times New Roman" w:hAnsi="Times New Roman"/>
          <w:sz w:val="28"/>
        </w:rPr>
        <w:t>.</w:t>
      </w:r>
    </w:p>
    <w:p w14:paraId="8C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«Первое время – сбор психологического анамнеза, про жизнь человека, способы реагирования, как он видит проблему. Далее, если человек готов работать, то уже психотерапевтические задания».</w:t>
      </w:r>
    </w:p>
    <w:p w14:paraId="8D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Представления и переживания р</w:t>
      </w:r>
      <w:r>
        <w:rPr>
          <w:rFonts w:ascii="Times New Roman" w:hAnsi="Times New Roman"/>
          <w:color w:themeColor="text1" w:val="000000"/>
          <w:sz w:val="28"/>
        </w:rPr>
        <w:t>еспондент</w:t>
      </w:r>
      <w:r>
        <w:rPr>
          <w:rFonts w:ascii="Times New Roman" w:hAnsi="Times New Roman"/>
          <w:color w:themeColor="text1" w:val="000000"/>
          <w:sz w:val="28"/>
        </w:rPr>
        <w:t>ов</w:t>
      </w:r>
      <w:r>
        <w:rPr>
          <w:rFonts w:ascii="Times New Roman" w:hAnsi="Times New Roman"/>
          <w:color w:themeColor="text1" w:val="000000"/>
          <w:sz w:val="28"/>
        </w:rPr>
        <w:t xml:space="preserve"> с </w:t>
      </w:r>
      <w:r>
        <w:rPr>
          <w:rFonts w:ascii="Times New Roman" w:hAnsi="Times New Roman"/>
          <w:b w:val="1"/>
          <w:color w:themeColor="text1" w:val="000000"/>
          <w:sz w:val="28"/>
        </w:rPr>
        <w:t>низкой выраженностью религиозной идентичности</w:t>
      </w:r>
      <w:r>
        <w:rPr>
          <w:rFonts w:ascii="Times New Roman" w:hAnsi="Times New Roman"/>
          <w:color w:themeColor="text1" w:val="000000"/>
          <w:sz w:val="28"/>
        </w:rPr>
        <w:t xml:space="preserve"> данной категории отражаются следующим образом:</w:t>
      </w:r>
    </w:p>
    <w:p w14:paraId="8E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Суб-категория «</w:t>
      </w:r>
      <w:r>
        <w:rPr>
          <w:rFonts w:ascii="Times New Roman" w:hAnsi="Times New Roman"/>
          <w:b w:val="1"/>
          <w:i w:val="1"/>
          <w:sz w:val="28"/>
        </w:rPr>
        <w:t>Соблюдение дистанции в общении</w:t>
      </w:r>
      <w:r>
        <w:rPr>
          <w:rFonts w:ascii="Times New Roman" w:hAnsi="Times New Roman"/>
          <w:b w:val="1"/>
          <w:i w:val="1"/>
          <w:sz w:val="28"/>
        </w:rPr>
        <w:t>».</w:t>
      </w:r>
    </w:p>
    <w:p w14:paraId="8F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«</w:t>
      </w:r>
      <w:r>
        <w:rPr>
          <w:rFonts w:ascii="Times New Roman" w:hAnsi="Times New Roman"/>
          <w:i w:val="1"/>
          <w:sz w:val="28"/>
        </w:rPr>
        <w:t>Я бы не хотела близко находиться к психологу на первой встрече, хотела бы быть отстраненной и даже не смотреть на него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i w:val="1"/>
          <w:sz w:val="28"/>
        </w:rPr>
        <w:t>.</w:t>
      </w:r>
    </w:p>
    <w:p w14:paraId="90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Суб-категория </w:t>
      </w:r>
      <w:r>
        <w:rPr>
          <w:rFonts w:ascii="Times New Roman" w:hAnsi="Times New Roman"/>
          <w:b w:val="1"/>
          <w:i w:val="1"/>
          <w:sz w:val="28"/>
        </w:rPr>
        <w:t>«</w:t>
      </w:r>
      <w:r>
        <w:rPr>
          <w:rFonts w:ascii="Times New Roman" w:hAnsi="Times New Roman"/>
          <w:b w:val="1"/>
          <w:i w:val="1"/>
          <w:sz w:val="28"/>
        </w:rPr>
        <w:t>П</w:t>
      </w:r>
      <w:r>
        <w:rPr>
          <w:rFonts w:ascii="Times New Roman" w:hAnsi="Times New Roman"/>
          <w:b w:val="1"/>
          <w:i w:val="1"/>
          <w:sz w:val="28"/>
        </w:rPr>
        <w:t>оследовательность действий психолога на сессии».</w:t>
      </w:r>
    </w:p>
    <w:p w14:paraId="91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«Клиент рассказывает предысторию, психолог задает наводящие вопросы «почему», «что </w:t>
      </w:r>
      <w:r>
        <w:rPr>
          <w:rFonts w:ascii="Times New Roman" w:hAnsi="Times New Roman"/>
          <w:i w:val="1"/>
          <w:sz w:val="28"/>
        </w:rPr>
        <w:t xml:space="preserve">Вы </w:t>
      </w:r>
      <w:r>
        <w:rPr>
          <w:rFonts w:ascii="Times New Roman" w:hAnsi="Times New Roman"/>
          <w:i w:val="1"/>
          <w:sz w:val="28"/>
        </w:rPr>
        <w:t>при этом чувствуете» и так далее.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i w:val="1"/>
          <w:sz w:val="28"/>
        </w:rPr>
        <w:t>.</w:t>
      </w:r>
    </w:p>
    <w:p w14:paraId="92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b w:val="1"/>
          <w:i w:val="1"/>
          <w:sz w:val="28"/>
        </w:rPr>
      </w:pPr>
      <w:bookmarkStart w:id="5" w:name="_Hlk59810055"/>
      <w:r>
        <w:rPr>
          <w:rFonts w:ascii="Times New Roman" w:hAnsi="Times New Roman"/>
          <w:b w:val="1"/>
          <w:i w:val="1"/>
          <w:sz w:val="28"/>
        </w:rPr>
        <w:t>Суб-категория «Психологическая помощь полезна тем, кто плохо понимает себя».</w:t>
      </w:r>
    </w:p>
    <w:p w14:paraId="93000000">
      <w:pPr>
        <w:pStyle w:val="Style_3"/>
        <w:spacing w:line="360" w:lineRule="auto"/>
        <w:ind w:firstLine="284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i w:val="1"/>
          <w:sz w:val="28"/>
        </w:rPr>
        <w:t>Я думаю, что это нужно, особенно для людей, у кого не сильно развита саморефлексия, кто не задумывается о том, счастлив он или нет, как он себя чувствует в той или иной ситуации</w:t>
      </w:r>
      <w:r>
        <w:rPr>
          <w:rFonts w:ascii="Times New Roman" w:hAnsi="Times New Roman"/>
          <w:i w:val="1"/>
          <w:sz w:val="28"/>
        </w:rPr>
        <w:t>»</w:t>
      </w:r>
      <w:r>
        <w:rPr>
          <w:rFonts w:ascii="Times New Roman" w:hAnsi="Times New Roman"/>
          <w:i w:val="1"/>
          <w:sz w:val="28"/>
        </w:rPr>
        <w:t>.</w:t>
      </w:r>
    </w:p>
    <w:p w14:paraId="94000000">
      <w:pPr>
        <w:spacing w:line="360" w:lineRule="auto"/>
        <w:ind w:firstLine="284" w:left="0" w:right="566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Обсуждение результатов</w:t>
      </w:r>
    </w:p>
    <w:p w14:paraId="95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пилотажного исследования нами были собраны следующие представления о психологической помощи среди </w:t>
      </w:r>
      <w:r>
        <w:rPr>
          <w:rFonts w:ascii="Times New Roman" w:hAnsi="Times New Roman"/>
          <w:sz w:val="28"/>
        </w:rPr>
        <w:t>респондентов с различной выраженностью религиозной идентичности</w:t>
      </w:r>
      <w:r>
        <w:rPr>
          <w:rFonts w:ascii="Times New Roman" w:hAnsi="Times New Roman"/>
          <w:sz w:val="28"/>
        </w:rPr>
        <w:t xml:space="preserve"> (см. Таблица 1)</w:t>
      </w:r>
      <w:r>
        <w:rPr>
          <w:rFonts w:ascii="Times New Roman" w:hAnsi="Times New Roman"/>
          <w:sz w:val="28"/>
        </w:rPr>
        <w:t xml:space="preserve">. </w:t>
      </w:r>
    </w:p>
    <w:p w14:paraId="96000000">
      <w:pPr>
        <w:pStyle w:val="Style_4"/>
        <w:spacing w:after="0"/>
        <w:ind w:firstLine="0" w:left="0"/>
        <w:jc w:val="right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Таблица 1</w:t>
      </w:r>
    </w:p>
    <w:p w14:paraId="97000000">
      <w:pPr>
        <w:pStyle w:val="Style_4"/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Представления респондентов с высокой и низкой выраженностью религиозной идентичности о психологической помощи</w:t>
      </w:r>
    </w:p>
    <w:p w14:paraId="98000000">
      <w:pPr>
        <w:pStyle w:val="Style_4"/>
        <w:spacing w:after="0"/>
        <w:ind w:firstLine="0" w:left="0"/>
        <w:jc w:val="right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Table</w:t>
      </w:r>
      <w:r>
        <w:rPr>
          <w:rFonts w:ascii="Times New Roman" w:hAnsi="Times New Roman"/>
          <w:i w:val="1"/>
          <w:sz w:val="28"/>
        </w:rPr>
        <w:t xml:space="preserve"> 1</w:t>
      </w:r>
    </w:p>
    <w:p w14:paraId="99000000">
      <w:pPr>
        <w:pStyle w:val="Style_4"/>
        <w:spacing w:after="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Representation</w:t>
      </w:r>
      <w:r>
        <w:rPr>
          <w:rFonts w:ascii="Times New Roman" w:hAnsi="Times New Roman"/>
          <w:b w:val="1"/>
          <w:sz w:val="28"/>
        </w:rPr>
        <w:t>s</w:t>
      </w:r>
      <w:r>
        <w:rPr>
          <w:rFonts w:ascii="Times New Roman" w:hAnsi="Times New Roman"/>
          <w:b w:val="1"/>
          <w:sz w:val="28"/>
        </w:rPr>
        <w:t xml:space="preserve"> of respondents with high and low religious identity intensity </w:t>
      </w:r>
      <w:r>
        <w:rPr>
          <w:rFonts w:ascii="Times New Roman" w:hAnsi="Times New Roman"/>
          <w:b w:val="1"/>
          <w:sz w:val="28"/>
        </w:rPr>
        <w:t xml:space="preserve">of psychological assistance </w:t>
      </w:r>
    </w:p>
    <w:tbl>
      <w:tblPr>
        <w:tblStyle w:val="Style_5"/>
        <w:tblInd w:type="dxa" w:w="-1423"/>
        <w:tblLayout w:type="fixed"/>
      </w:tblPr>
      <w:tblGrid>
        <w:gridCol w:w="2560"/>
        <w:gridCol w:w="4042"/>
        <w:gridCol w:w="4176"/>
      </w:tblGrid>
      <w:tr>
        <w:tc>
          <w:tcPr>
            <w:tcW w:type="dxa" w:w="2560"/>
          </w:tcPr>
          <w:p w14:paraId="9A000000">
            <w:pPr>
              <w:ind w:firstLine="284" w:left="0" w:right="566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4042"/>
          </w:tcPr>
          <w:p w14:paraId="9B000000">
            <w:pPr>
              <w:ind w:firstLine="284" w:left="0" w:right="566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Суб-категории р</w:t>
            </w:r>
            <w:r>
              <w:rPr>
                <w:rFonts w:ascii="Times New Roman" w:hAnsi="Times New Roman"/>
                <w:b w:val="1"/>
                <w:sz w:val="24"/>
              </w:rPr>
              <w:t>еспондент</w:t>
            </w:r>
            <w:r>
              <w:rPr>
                <w:rFonts w:ascii="Times New Roman" w:hAnsi="Times New Roman"/>
                <w:b w:val="1"/>
                <w:sz w:val="24"/>
              </w:rPr>
              <w:t>ов</w:t>
            </w:r>
            <w:r>
              <w:rPr>
                <w:rFonts w:ascii="Times New Roman" w:hAnsi="Times New Roman"/>
                <w:b w:val="1"/>
                <w:sz w:val="24"/>
              </w:rPr>
              <w:t xml:space="preserve"> с высокой выраженностью религиозной идентичности</w:t>
            </w:r>
          </w:p>
        </w:tc>
        <w:tc>
          <w:tcPr>
            <w:tcW w:type="dxa" w:w="4176"/>
          </w:tcPr>
          <w:p w14:paraId="9C000000">
            <w:pPr>
              <w:ind w:firstLine="284" w:left="0" w:right="566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Суб-категории р</w:t>
            </w:r>
            <w:r>
              <w:rPr>
                <w:rFonts w:ascii="Times New Roman" w:hAnsi="Times New Roman"/>
                <w:b w:val="1"/>
                <w:sz w:val="24"/>
              </w:rPr>
              <w:t>еспондент</w:t>
            </w:r>
            <w:r>
              <w:rPr>
                <w:rFonts w:ascii="Times New Roman" w:hAnsi="Times New Roman"/>
                <w:b w:val="1"/>
                <w:sz w:val="24"/>
              </w:rPr>
              <w:t xml:space="preserve">ов </w:t>
            </w:r>
            <w:r>
              <w:rPr>
                <w:rFonts w:ascii="Times New Roman" w:hAnsi="Times New Roman"/>
                <w:b w:val="1"/>
                <w:sz w:val="24"/>
              </w:rPr>
              <w:t>с низкой выраженностью религиозной идентичности</w:t>
            </w:r>
          </w:p>
        </w:tc>
      </w:tr>
      <w:tr>
        <w:tc>
          <w:tcPr>
            <w:tcW w:type="dxa" w:w="2560"/>
          </w:tcPr>
          <w:p w14:paraId="9D000000">
            <w:pPr>
              <w:ind w:firstLine="284" w:left="0" w:right="566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Категория «Качества и умения психолога»</w:t>
            </w:r>
          </w:p>
        </w:tc>
        <w:tc>
          <w:tcPr>
            <w:tcW w:type="dxa" w:w="4042"/>
          </w:tcPr>
          <w:p w14:paraId="9E000000">
            <w:pPr>
              <w:pStyle w:val="Style_3"/>
              <w:numPr>
                <w:ilvl w:val="0"/>
                <w:numId w:val="3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 знает свои профессиональные возможности».</w:t>
            </w:r>
          </w:p>
          <w:p w14:paraId="9F000000">
            <w:pPr>
              <w:pStyle w:val="Style_3"/>
              <w:numPr>
                <w:ilvl w:val="0"/>
                <w:numId w:val="3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«Психолог </w:t>
            </w:r>
            <w:r>
              <w:rPr>
                <w:rFonts w:ascii="Times New Roman" w:hAnsi="Times New Roman"/>
                <w:sz w:val="24"/>
              </w:rPr>
              <w:t>ориентирован на клиента</w:t>
            </w:r>
            <w:r>
              <w:rPr>
                <w:rFonts w:ascii="Times New Roman" w:hAnsi="Times New Roman"/>
                <w:sz w:val="24"/>
              </w:rPr>
              <w:t>».</w:t>
            </w:r>
          </w:p>
          <w:p w14:paraId="A0000000">
            <w:pPr>
              <w:pStyle w:val="Style_3"/>
              <w:numPr>
                <w:ilvl w:val="0"/>
                <w:numId w:val="3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 – это женщина».</w:t>
            </w:r>
          </w:p>
          <w:p w14:paraId="A1000000">
            <w:pPr>
              <w:pStyle w:val="Style_3"/>
              <w:numPr>
                <w:ilvl w:val="0"/>
                <w:numId w:val="3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 на стороне клиента».</w:t>
            </w:r>
          </w:p>
          <w:p w14:paraId="A2000000">
            <w:pPr>
              <w:pStyle w:val="Style_3"/>
              <w:numPr>
                <w:ilvl w:val="0"/>
                <w:numId w:val="3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 понимает меня».</w:t>
            </w:r>
          </w:p>
          <w:p w14:paraId="A3000000">
            <w:pPr>
              <w:pStyle w:val="Style_3"/>
              <w:numPr>
                <w:ilvl w:val="0"/>
                <w:numId w:val="3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 должен искреннее желать помочь».</w:t>
            </w:r>
          </w:p>
          <w:p w14:paraId="A4000000">
            <w:pPr>
              <w:pStyle w:val="Style_3"/>
              <w:numPr>
                <w:ilvl w:val="0"/>
                <w:numId w:val="3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«Психолог уважает личные границы» </w:t>
            </w:r>
          </w:p>
          <w:p w14:paraId="A5000000">
            <w:pPr>
              <w:pStyle w:val="Style_3"/>
              <w:numPr>
                <w:ilvl w:val="0"/>
                <w:numId w:val="3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сихолог </w:t>
            </w:r>
            <w:r>
              <w:rPr>
                <w:rFonts w:ascii="Times New Roman" w:hAnsi="Times New Roman"/>
                <w:sz w:val="24"/>
              </w:rPr>
              <w:t>объективно анализирует проблему</w:t>
            </w:r>
            <w:r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type="dxa" w:w="4176"/>
          </w:tcPr>
          <w:p w14:paraId="A6000000">
            <w:pPr>
              <w:pStyle w:val="Style_3"/>
              <w:numPr>
                <w:ilvl w:val="0"/>
                <w:numId w:val="4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 – обычный человек».</w:t>
            </w:r>
          </w:p>
          <w:p w14:paraId="A7000000">
            <w:pPr>
              <w:pStyle w:val="Style_3"/>
              <w:numPr>
                <w:ilvl w:val="0"/>
                <w:numId w:val="4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«Психолог </w:t>
            </w:r>
            <w:r>
              <w:rPr>
                <w:rFonts w:ascii="Times New Roman" w:hAnsi="Times New Roman"/>
                <w:sz w:val="24"/>
              </w:rPr>
              <w:t>должен располагать к себе</w:t>
            </w:r>
            <w:r>
              <w:rPr>
                <w:rFonts w:ascii="Times New Roman" w:hAnsi="Times New Roman"/>
                <w:sz w:val="24"/>
              </w:rPr>
              <w:t>».</w:t>
            </w:r>
          </w:p>
          <w:p w14:paraId="A8000000">
            <w:pPr>
              <w:pStyle w:val="Style_3"/>
              <w:numPr>
                <w:ilvl w:val="0"/>
                <w:numId w:val="4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«Психолог </w:t>
            </w:r>
            <w:r>
              <w:rPr>
                <w:rFonts w:ascii="Times New Roman" w:hAnsi="Times New Roman"/>
                <w:sz w:val="24"/>
              </w:rPr>
              <w:t>уважает мое мнение</w:t>
            </w:r>
            <w:r>
              <w:rPr>
                <w:rFonts w:ascii="Times New Roman" w:hAnsi="Times New Roman"/>
                <w:sz w:val="24"/>
              </w:rPr>
              <w:t>».</w:t>
            </w:r>
          </w:p>
          <w:p w14:paraId="A9000000">
            <w:pPr>
              <w:pStyle w:val="Style_3"/>
              <w:numPr>
                <w:ilvl w:val="0"/>
                <w:numId w:val="4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 должен быть образованным».</w:t>
            </w:r>
          </w:p>
        </w:tc>
      </w:tr>
      <w:tr>
        <w:tc>
          <w:tcPr>
            <w:tcW w:type="dxa" w:w="2560"/>
          </w:tcPr>
          <w:p w14:paraId="AA000000">
            <w:pPr>
              <w:ind w:firstLine="284" w:left="0" w:right="566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Категория «Задачи психолога»</w:t>
            </w:r>
          </w:p>
        </w:tc>
        <w:tc>
          <w:tcPr>
            <w:tcW w:type="dxa" w:w="4042"/>
          </w:tcPr>
          <w:p w14:paraId="AB000000">
            <w:pPr>
              <w:pStyle w:val="Style_3"/>
              <w:numPr>
                <w:ilvl w:val="0"/>
                <w:numId w:val="5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сихолог несет ответственность за свои действия».</w:t>
            </w:r>
          </w:p>
          <w:p w14:paraId="AC000000">
            <w:pPr>
              <w:pStyle w:val="Style_3"/>
              <w:numPr>
                <w:ilvl w:val="0"/>
                <w:numId w:val="5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сихолог помогает достичь устойчивости».</w:t>
            </w:r>
          </w:p>
          <w:p w14:paraId="AD000000">
            <w:pPr>
              <w:pStyle w:val="Style_3"/>
              <w:numPr>
                <w:ilvl w:val="0"/>
                <w:numId w:val="5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сихолог выявляет психологические трудности».</w:t>
            </w:r>
          </w:p>
          <w:p w14:paraId="AE000000">
            <w:pPr>
              <w:pStyle w:val="Style_3"/>
              <w:numPr>
                <w:ilvl w:val="0"/>
                <w:numId w:val="5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 помогает понять собственные чувства».</w:t>
            </w:r>
          </w:p>
          <w:p w14:paraId="AF000000">
            <w:pPr>
              <w:pStyle w:val="Style_3"/>
              <w:numPr>
                <w:ilvl w:val="0"/>
                <w:numId w:val="5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 находит причину проблемы».</w:t>
            </w:r>
          </w:p>
          <w:p w14:paraId="B0000000">
            <w:pPr>
              <w:pStyle w:val="Style_3"/>
              <w:numPr>
                <w:ilvl w:val="0"/>
                <w:numId w:val="5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 предлагает методы работы с проблемой».</w:t>
            </w:r>
          </w:p>
        </w:tc>
        <w:tc>
          <w:tcPr>
            <w:tcW w:type="dxa" w:w="4176"/>
          </w:tcPr>
          <w:p w14:paraId="B1000000">
            <w:pPr>
              <w:pStyle w:val="Style_3"/>
              <w:numPr>
                <w:ilvl w:val="0"/>
                <w:numId w:val="6"/>
              </w:numPr>
              <w:spacing w:line="240" w:lineRule="auto"/>
              <w:ind w:firstLine="284" w:left="212" w:right="56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 находит причину проблемы».</w:t>
            </w:r>
          </w:p>
          <w:p w14:paraId="B2000000">
            <w:pPr>
              <w:ind w:firstLine="284" w:left="212" w:right="566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560"/>
          </w:tcPr>
          <w:p w14:paraId="B3000000">
            <w:pPr>
              <w:ind w:firstLine="284" w:left="0" w:right="455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«Несбывшиеся ожидания»</w:t>
            </w:r>
          </w:p>
        </w:tc>
        <w:tc>
          <w:tcPr>
            <w:tcW w:type="dxa" w:w="4042"/>
          </w:tcPr>
          <w:p w14:paraId="B4000000">
            <w:pPr>
              <w:pStyle w:val="Style_3"/>
              <w:numPr>
                <w:ilvl w:val="0"/>
                <w:numId w:val="7"/>
              </w:numPr>
              <w:spacing w:after="0" w:line="240" w:lineRule="auto"/>
              <w:ind w:firstLine="284" w:left="212" w:right="56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«Отсутствие инсайтов».</w:t>
            </w:r>
          </w:p>
          <w:p w14:paraId="B5000000">
            <w:pPr>
              <w:ind w:firstLine="284" w:left="212" w:right="566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176"/>
          </w:tcPr>
          <w:p w14:paraId="B6000000">
            <w:pPr>
              <w:pStyle w:val="Style_3"/>
              <w:numPr>
                <w:ilvl w:val="0"/>
                <w:numId w:val="8"/>
              </w:numPr>
              <w:spacing w:after="0" w:line="240" w:lineRule="auto"/>
              <w:ind w:firstLine="284" w:left="212" w:right="5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«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Возможность понять причину проблемы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».</w:t>
            </w:r>
          </w:p>
        </w:tc>
      </w:tr>
      <w:tr>
        <w:tc>
          <w:tcPr>
            <w:tcW w:type="dxa" w:w="2560"/>
          </w:tcPr>
          <w:p w14:paraId="B7000000">
            <w:pPr>
              <w:ind w:firstLine="284" w:left="0" w:right="566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«Потенциал психологической помощи»</w:t>
            </w:r>
          </w:p>
        </w:tc>
        <w:tc>
          <w:tcPr>
            <w:tcW w:type="dxa" w:w="4042"/>
          </w:tcPr>
          <w:p w14:paraId="B8000000">
            <w:pPr>
              <w:pStyle w:val="Style_3"/>
              <w:numPr>
                <w:ilvl w:val="0"/>
                <w:numId w:val="9"/>
              </w:numPr>
              <w:spacing w:line="240" w:lineRule="auto"/>
              <w:ind w:firstLine="284" w:left="212" w:right="566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«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П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сихо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логическая помощь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 дает поддержку и осознанность». </w:t>
            </w:r>
          </w:p>
          <w:p w14:paraId="B9000000">
            <w:pPr>
              <w:pStyle w:val="Style_3"/>
              <w:numPr>
                <w:ilvl w:val="0"/>
                <w:numId w:val="9"/>
              </w:numPr>
              <w:spacing w:line="240" w:lineRule="auto"/>
              <w:ind w:firstLine="284" w:left="212" w:right="566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сихологическая помощь помогает разрешить свои проблемы».</w:t>
            </w:r>
          </w:p>
        </w:tc>
        <w:tc>
          <w:tcPr>
            <w:tcW w:type="dxa" w:w="4176"/>
          </w:tcPr>
          <w:p w14:paraId="BA000000">
            <w:pPr>
              <w:pStyle w:val="Style_3"/>
              <w:numPr>
                <w:ilvl w:val="0"/>
                <w:numId w:val="10"/>
              </w:numPr>
              <w:spacing w:line="240" w:lineRule="auto"/>
              <w:ind w:firstLine="284" w:left="212" w:right="566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 xml:space="preserve">сихолог </w:t>
            </w:r>
            <w:r>
              <w:rPr>
                <w:rFonts w:ascii="Times New Roman" w:hAnsi="Times New Roman"/>
                <w:sz w:val="24"/>
              </w:rPr>
              <w:t>беспристрастен».</w:t>
            </w:r>
          </w:p>
          <w:p w14:paraId="BB000000">
            <w:pPr>
              <w:pStyle w:val="Style_3"/>
              <w:numPr>
                <w:ilvl w:val="0"/>
                <w:numId w:val="10"/>
              </w:numPr>
              <w:spacing w:line="240" w:lineRule="auto"/>
              <w:ind w:firstLine="284" w:left="212" w:right="566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«Психолог владеет теорией». </w:t>
            </w:r>
          </w:p>
          <w:p w14:paraId="BC000000">
            <w:pPr>
              <w:pStyle w:val="Style_3"/>
              <w:numPr>
                <w:ilvl w:val="0"/>
                <w:numId w:val="10"/>
              </w:numPr>
              <w:spacing w:after="0" w:line="240" w:lineRule="auto"/>
              <w:ind w:firstLine="284" w:left="212" w:right="5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«Убедиться, что со мной все в порядке».</w:t>
            </w:r>
          </w:p>
          <w:p w14:paraId="BD000000">
            <w:pPr>
              <w:ind w:firstLine="284" w:left="212" w:right="566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2560"/>
          </w:tcPr>
          <w:p w14:paraId="BE000000">
            <w:pPr>
              <w:ind w:firstLine="284" w:left="0" w:right="566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«Ограничения психологической помощи»</w:t>
            </w:r>
          </w:p>
        </w:tc>
        <w:tc>
          <w:tcPr>
            <w:tcW w:type="dxa" w:w="4042"/>
          </w:tcPr>
          <w:p w14:paraId="BF000000">
            <w:pPr>
              <w:pStyle w:val="Style_3"/>
              <w:numPr>
                <w:ilvl w:val="0"/>
                <w:numId w:val="11"/>
              </w:numPr>
              <w:spacing w:after="0" w:line="240" w:lineRule="auto"/>
              <w:ind w:firstLine="284" w:left="212" w:right="566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«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С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тоимость».</w:t>
            </w:r>
          </w:p>
          <w:p w14:paraId="C0000000">
            <w:pPr>
              <w:pStyle w:val="Style_3"/>
              <w:numPr>
                <w:ilvl w:val="0"/>
                <w:numId w:val="11"/>
              </w:numPr>
              <w:spacing w:after="0" w:line="240" w:lineRule="auto"/>
              <w:ind w:firstLine="284" w:left="212" w:right="566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«Недоверие психологу».</w:t>
            </w:r>
          </w:p>
          <w:p w14:paraId="C1000000">
            <w:pPr>
              <w:pStyle w:val="Style_3"/>
              <w:numPr>
                <w:ilvl w:val="0"/>
                <w:numId w:val="11"/>
              </w:numPr>
              <w:spacing w:after="0" w:line="240" w:lineRule="auto"/>
              <w:ind w:firstLine="284" w:left="212" w:right="566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«Излишняя опора на психолога в решении проблемы».</w:t>
            </w:r>
          </w:p>
          <w:p w14:paraId="C2000000">
            <w:pPr>
              <w:pStyle w:val="Style_3"/>
              <w:numPr>
                <w:ilvl w:val="0"/>
                <w:numId w:val="11"/>
              </w:numPr>
              <w:spacing w:after="0" w:line="240" w:lineRule="auto"/>
              <w:ind w:firstLine="284" w:left="212" w:right="566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сихолог не дает ответ на экзистенциальные вопросы».</w:t>
            </w:r>
          </w:p>
          <w:p w14:paraId="C3000000">
            <w:pPr>
              <w:pStyle w:val="Style_3"/>
              <w:numPr>
                <w:ilvl w:val="0"/>
                <w:numId w:val="11"/>
              </w:numPr>
              <w:spacing w:after="0" w:line="240" w:lineRule="auto"/>
              <w:ind w:firstLine="284" w:left="212" w:right="566"/>
              <w:jc w:val="both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сихология не связана с духовной жизнью».</w:t>
            </w:r>
          </w:p>
        </w:tc>
        <w:tc>
          <w:tcPr>
            <w:tcW w:type="dxa" w:w="4176"/>
          </w:tcPr>
          <w:p w14:paraId="C4000000">
            <w:pPr>
              <w:pStyle w:val="Style_3"/>
              <w:numPr>
                <w:ilvl w:val="0"/>
                <w:numId w:val="12"/>
              </w:numPr>
              <w:spacing w:after="0" w:line="240" w:lineRule="auto"/>
              <w:ind w:firstLine="284" w:left="212" w:right="56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тсутствие связи психологии и религии». </w:t>
            </w:r>
          </w:p>
          <w:p w14:paraId="C5000000">
            <w:pPr>
              <w:pStyle w:val="Style_3"/>
              <w:numPr>
                <w:ilvl w:val="0"/>
                <w:numId w:val="12"/>
              </w:numPr>
              <w:spacing w:after="0" w:line="240" w:lineRule="auto"/>
              <w:ind w:firstLine="284" w:left="212" w:right="56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еобходимость регулярно посещать встречи с психологом».</w:t>
            </w:r>
          </w:p>
          <w:p w14:paraId="C6000000">
            <w:pPr>
              <w:pStyle w:val="Style_3"/>
              <w:numPr>
                <w:ilvl w:val="0"/>
                <w:numId w:val="12"/>
              </w:numPr>
              <w:spacing w:after="0" w:line="240" w:lineRule="auto"/>
              <w:ind w:firstLine="284" w:left="212" w:right="56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«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Р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азные мировоззрения клиента и психолога». </w:t>
            </w:r>
          </w:p>
          <w:p w14:paraId="C7000000">
            <w:pPr>
              <w:pStyle w:val="Style_3"/>
              <w:numPr>
                <w:ilvl w:val="0"/>
                <w:numId w:val="12"/>
              </w:numPr>
              <w:spacing w:after="0" w:line="240" w:lineRule="auto"/>
              <w:ind w:firstLine="284" w:left="212" w:right="56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 xml:space="preserve">«Субъективность психолога». </w:t>
            </w:r>
          </w:p>
          <w:p w14:paraId="C8000000">
            <w:pPr>
              <w:pStyle w:val="Style_3"/>
              <w:numPr>
                <w:ilvl w:val="0"/>
                <w:numId w:val="12"/>
              </w:numPr>
              <w:spacing w:after="0" w:line="240" w:lineRule="auto"/>
              <w:ind w:firstLine="284" w:left="212" w:right="56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«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Ш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аблонность работы психолога».</w:t>
            </w:r>
          </w:p>
          <w:p w14:paraId="C9000000">
            <w:pPr>
              <w:pStyle w:val="Style_3"/>
              <w:numPr>
                <w:ilvl w:val="0"/>
                <w:numId w:val="12"/>
              </w:numPr>
              <w:spacing w:after="0" w:line="240" w:lineRule="auto"/>
              <w:ind w:firstLine="284" w:left="212" w:right="56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«Длительность работы».</w:t>
            </w:r>
          </w:p>
          <w:p w14:paraId="CA000000">
            <w:pPr>
              <w:ind w:firstLine="284" w:left="212" w:right="566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570"/>
        </w:trPr>
        <w:tc>
          <w:tcPr>
            <w:tcW w:type="dxa" w:w="2560"/>
          </w:tcPr>
          <w:p w14:paraId="CB000000">
            <w:pPr>
              <w:ind w:firstLine="284" w:left="0" w:right="313"/>
              <w:contextualSpacing w:val="1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«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Представления об организации и проведении консультации</w:t>
            </w: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»</w:t>
            </w:r>
          </w:p>
        </w:tc>
        <w:tc>
          <w:tcPr>
            <w:tcW w:type="dxa" w:w="4042"/>
          </w:tcPr>
          <w:p w14:paraId="CC000000">
            <w:pPr>
              <w:pStyle w:val="Style_3"/>
              <w:numPr>
                <w:ilvl w:val="0"/>
                <w:numId w:val="13"/>
              </w:numPr>
              <w:spacing w:line="240" w:lineRule="auto"/>
              <w:ind w:firstLine="284" w:left="212" w:right="566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«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Психолог не дает советы</w:t>
            </w:r>
            <w:r>
              <w:rPr>
                <w:rFonts w:ascii="Times New Roman" w:hAnsi="Times New Roman"/>
                <w:color w:themeColor="text1" w:val="000000"/>
                <w:sz w:val="24"/>
              </w:rPr>
              <w:t>».</w:t>
            </w:r>
          </w:p>
          <w:p w14:paraId="CD000000">
            <w:pPr>
              <w:pStyle w:val="Style_3"/>
              <w:numPr>
                <w:ilvl w:val="0"/>
                <w:numId w:val="13"/>
              </w:numPr>
              <w:spacing w:line="240" w:lineRule="auto"/>
              <w:ind w:firstLine="284" w:left="212" w:right="566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осещение психолога — это нормально».</w:t>
            </w:r>
          </w:p>
          <w:p w14:paraId="CE000000">
            <w:pPr>
              <w:pStyle w:val="Style_3"/>
              <w:numPr>
                <w:ilvl w:val="0"/>
                <w:numId w:val="13"/>
              </w:numPr>
              <w:spacing w:line="240" w:lineRule="auto"/>
              <w:ind w:firstLine="284" w:left="212" w:right="566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бращение за помощью показатель одиночества или слабости».</w:t>
            </w:r>
          </w:p>
          <w:p w14:paraId="CF000000">
            <w:pPr>
              <w:pStyle w:val="Style_3"/>
              <w:numPr>
                <w:ilvl w:val="0"/>
                <w:numId w:val="13"/>
              </w:numPr>
              <w:spacing w:line="240" w:lineRule="auto"/>
              <w:ind w:firstLine="284" w:left="212" w:right="566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сихологическая помощь – это профессиональный взгляд со стороны».</w:t>
            </w:r>
          </w:p>
          <w:p w14:paraId="D0000000">
            <w:pPr>
              <w:pStyle w:val="Style_3"/>
              <w:numPr>
                <w:ilvl w:val="0"/>
                <w:numId w:val="13"/>
              </w:numPr>
              <w:spacing w:line="240" w:lineRule="auto"/>
              <w:ind w:firstLine="284" w:left="212" w:right="566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сихо</w:t>
            </w:r>
            <w:r>
              <w:rPr>
                <w:rFonts w:ascii="Times New Roman" w:hAnsi="Times New Roman"/>
                <w:sz w:val="24"/>
              </w:rPr>
              <w:t>логическая помощь</w:t>
            </w:r>
            <w:r>
              <w:rPr>
                <w:rFonts w:ascii="Times New Roman" w:hAnsi="Times New Roman"/>
                <w:sz w:val="24"/>
              </w:rPr>
              <w:t xml:space="preserve"> – это долго».</w:t>
            </w:r>
          </w:p>
          <w:p w14:paraId="D1000000">
            <w:pPr>
              <w:pStyle w:val="Style_3"/>
              <w:numPr>
                <w:ilvl w:val="0"/>
                <w:numId w:val="13"/>
              </w:numPr>
              <w:spacing w:line="240" w:lineRule="auto"/>
              <w:ind w:firstLine="284" w:left="212" w:right="566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сихологическая помощь полезна каждому».</w:t>
            </w:r>
          </w:p>
          <w:p w14:paraId="D2000000">
            <w:pPr>
              <w:pStyle w:val="Style_3"/>
              <w:numPr>
                <w:ilvl w:val="0"/>
                <w:numId w:val="13"/>
              </w:numPr>
              <w:spacing w:line="240" w:lineRule="auto"/>
              <w:ind w:firstLine="284" w:left="212" w:right="566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оследовательность действий психолога на сессии».</w:t>
            </w:r>
          </w:p>
        </w:tc>
        <w:tc>
          <w:tcPr>
            <w:tcW w:type="dxa" w:w="4176"/>
          </w:tcPr>
          <w:p w14:paraId="D3000000">
            <w:pPr>
              <w:pStyle w:val="Style_3"/>
              <w:numPr>
                <w:ilvl w:val="0"/>
                <w:numId w:val="14"/>
              </w:numPr>
              <w:spacing w:after="0" w:line="240" w:lineRule="auto"/>
              <w:ind w:firstLine="284" w:left="212" w:right="5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«Соблюдение дистанции в общении».</w:t>
            </w:r>
          </w:p>
          <w:p w14:paraId="D4000000">
            <w:pPr>
              <w:pStyle w:val="Style_3"/>
              <w:numPr>
                <w:ilvl w:val="0"/>
                <w:numId w:val="14"/>
              </w:numPr>
              <w:spacing w:after="0" w:line="240" w:lineRule="auto"/>
              <w:ind w:firstLine="284" w:left="212" w:right="5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оследовательность действий психолога на сессии».</w:t>
            </w:r>
          </w:p>
          <w:p w14:paraId="D5000000">
            <w:pPr>
              <w:pStyle w:val="Style_3"/>
              <w:numPr>
                <w:ilvl w:val="0"/>
                <w:numId w:val="14"/>
              </w:numPr>
              <w:spacing w:after="0" w:line="240" w:lineRule="auto"/>
              <w:ind w:firstLine="284" w:left="212" w:right="56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«Психологическая помощь полезна тем, кто плохо понимает себя».</w:t>
            </w:r>
          </w:p>
          <w:p w14:paraId="D6000000">
            <w:pPr>
              <w:ind w:firstLine="284" w:left="212" w:right="566"/>
              <w:contextualSpacing w:val="1"/>
              <w:rPr>
                <w:rFonts w:ascii="Times New Roman" w:hAnsi="Times New Roman"/>
                <w:sz w:val="24"/>
              </w:rPr>
            </w:pPr>
          </w:p>
          <w:p w14:paraId="D7000000">
            <w:pPr>
              <w:ind w:firstLine="284" w:left="212" w:right="566"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D8000000">
      <w:pPr>
        <w:spacing w:line="360" w:lineRule="auto"/>
        <w:ind w:firstLine="284" w:left="0" w:right="566"/>
        <w:contextualSpacing w:val="1"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val="2C2D2E"/>
          <w:sz w:val="28"/>
          <w:highlight w:val="white"/>
        </w:rPr>
        <w:t>«Источник: данные авторов»</w:t>
      </w:r>
    </w:p>
    <w:p w14:paraId="D9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Таким образом, содержание социальных представлений о психологической помощи </w:t>
      </w:r>
      <w:r>
        <w:rPr>
          <w:rFonts w:ascii="Times New Roman" w:hAnsi="Times New Roman"/>
          <w:color w:themeColor="text1" w:val="000000"/>
          <w:sz w:val="28"/>
        </w:rPr>
        <w:t xml:space="preserve">у лиц с различной выраженностью религиозной идентичности </w:t>
      </w:r>
      <w:r>
        <w:rPr>
          <w:rFonts w:ascii="Times New Roman" w:hAnsi="Times New Roman"/>
          <w:color w:themeColor="text1" w:val="000000"/>
          <w:sz w:val="28"/>
        </w:rPr>
        <w:t xml:space="preserve">включает </w:t>
      </w:r>
      <w:r>
        <w:rPr>
          <w:rFonts w:ascii="Times New Roman" w:hAnsi="Times New Roman"/>
          <w:color w:themeColor="text1" w:val="000000"/>
          <w:sz w:val="28"/>
        </w:rPr>
        <w:t xml:space="preserve">представления о </w:t>
      </w:r>
      <w:r>
        <w:rPr>
          <w:rFonts w:ascii="Times New Roman" w:hAnsi="Times New Roman"/>
          <w:color w:themeColor="text1" w:val="000000"/>
          <w:sz w:val="28"/>
        </w:rPr>
        <w:t>качества</w:t>
      </w:r>
      <w:r>
        <w:rPr>
          <w:rFonts w:ascii="Times New Roman" w:hAnsi="Times New Roman"/>
          <w:color w:themeColor="text1" w:val="000000"/>
          <w:sz w:val="28"/>
        </w:rPr>
        <w:t>х</w:t>
      </w:r>
      <w:r>
        <w:rPr>
          <w:rFonts w:ascii="Times New Roman" w:hAnsi="Times New Roman"/>
          <w:color w:themeColor="text1" w:val="000000"/>
          <w:sz w:val="28"/>
        </w:rPr>
        <w:t xml:space="preserve"> и умения</w:t>
      </w:r>
      <w:r>
        <w:rPr>
          <w:rFonts w:ascii="Times New Roman" w:hAnsi="Times New Roman"/>
          <w:color w:themeColor="text1" w:val="000000"/>
          <w:sz w:val="28"/>
        </w:rPr>
        <w:t>х</w:t>
      </w:r>
      <w:r>
        <w:rPr>
          <w:rFonts w:ascii="Times New Roman" w:hAnsi="Times New Roman"/>
          <w:color w:themeColor="text1" w:val="000000"/>
          <w:sz w:val="28"/>
        </w:rPr>
        <w:t xml:space="preserve"> психолог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его задачах, возможностях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и ограничениях </w:t>
      </w:r>
      <w:r>
        <w:rPr>
          <w:rFonts w:ascii="Times New Roman" w:hAnsi="Times New Roman"/>
          <w:color w:themeColor="text1" w:val="000000"/>
          <w:sz w:val="28"/>
        </w:rPr>
        <w:t>психологической помощи,</w:t>
      </w:r>
      <w:r>
        <w:rPr>
          <w:rFonts w:ascii="Times New Roman" w:hAnsi="Times New Roman"/>
          <w:color w:themeColor="text1" w:val="000000"/>
          <w:sz w:val="28"/>
        </w:rPr>
        <w:t xml:space="preserve"> а также о ее организации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DA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Р</w:t>
      </w:r>
      <w:r>
        <w:rPr>
          <w:rFonts w:ascii="Times New Roman" w:hAnsi="Times New Roman"/>
          <w:color w:themeColor="text1" w:val="000000"/>
          <w:sz w:val="28"/>
        </w:rPr>
        <w:t>еспондент</w:t>
      </w:r>
      <w:r>
        <w:rPr>
          <w:rFonts w:ascii="Times New Roman" w:hAnsi="Times New Roman"/>
          <w:color w:themeColor="text1" w:val="000000"/>
          <w:sz w:val="28"/>
        </w:rPr>
        <w:t>ы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и </w:t>
      </w:r>
      <w:r>
        <w:rPr>
          <w:rFonts w:ascii="Times New Roman" w:hAnsi="Times New Roman"/>
          <w:color w:themeColor="text1" w:val="000000"/>
          <w:sz w:val="28"/>
        </w:rPr>
        <w:t>с высокой и низкой выраженностью религиозной идентичности</w:t>
      </w:r>
      <w:r>
        <w:rPr>
          <w:rFonts w:ascii="Times New Roman" w:hAnsi="Times New Roman"/>
          <w:b w:val="1"/>
          <w:i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обладают </w:t>
      </w:r>
      <w:r>
        <w:rPr>
          <w:rFonts w:ascii="Times New Roman" w:hAnsi="Times New Roman"/>
          <w:color w:themeColor="text1" w:val="000000"/>
          <w:sz w:val="28"/>
        </w:rPr>
        <w:t>р</w:t>
      </w:r>
      <w:r>
        <w:rPr>
          <w:rFonts w:ascii="Times New Roman" w:hAnsi="Times New Roman"/>
          <w:color w:themeColor="text1" w:val="000000"/>
          <w:sz w:val="28"/>
        </w:rPr>
        <w:t>еалистичным</w:t>
      </w:r>
      <w:r>
        <w:rPr>
          <w:rFonts w:ascii="Times New Roman" w:hAnsi="Times New Roman"/>
          <w:color w:themeColor="text1" w:val="000000"/>
          <w:sz w:val="28"/>
        </w:rPr>
        <w:t>и</w:t>
      </w:r>
      <w:r>
        <w:rPr>
          <w:rFonts w:ascii="Times New Roman" w:hAnsi="Times New Roman"/>
          <w:color w:themeColor="text1" w:val="000000"/>
          <w:sz w:val="28"/>
        </w:rPr>
        <w:t xml:space="preserve"> представлени</w:t>
      </w:r>
      <w:r>
        <w:rPr>
          <w:rFonts w:ascii="Times New Roman" w:hAnsi="Times New Roman"/>
          <w:color w:themeColor="text1" w:val="000000"/>
          <w:sz w:val="28"/>
        </w:rPr>
        <w:t>ями</w:t>
      </w:r>
      <w:r>
        <w:rPr>
          <w:rFonts w:ascii="Times New Roman" w:hAnsi="Times New Roman"/>
          <w:color w:themeColor="text1" w:val="000000"/>
          <w:sz w:val="28"/>
        </w:rPr>
        <w:t xml:space="preserve"> о процедуре психологической помощи и ее составляющих: профессиональных задачах психолога, возможностях и ограничениях психологической помощи, профессиональных границах и правилах работы</w:t>
      </w:r>
      <w:r>
        <w:rPr>
          <w:rFonts w:ascii="Times New Roman" w:hAnsi="Times New Roman"/>
          <w:color w:themeColor="text1" w:val="000000"/>
          <w:sz w:val="28"/>
        </w:rPr>
        <w:t>, о процессе</w:t>
      </w:r>
      <w:r>
        <w:rPr>
          <w:rFonts w:ascii="Times New Roman" w:hAnsi="Times New Roman"/>
          <w:color w:themeColor="text1" w:val="000000"/>
          <w:sz w:val="28"/>
        </w:rPr>
        <w:t xml:space="preserve"> и этапах реализации </w:t>
      </w:r>
      <w:r>
        <w:rPr>
          <w:rFonts w:ascii="Times New Roman" w:hAnsi="Times New Roman"/>
          <w:color w:themeColor="text1" w:val="000000"/>
          <w:sz w:val="28"/>
        </w:rPr>
        <w:t xml:space="preserve">психотерапии. </w:t>
      </w:r>
      <w:r>
        <w:rPr>
          <w:rFonts w:ascii="Times New Roman" w:hAnsi="Times New Roman"/>
          <w:color w:themeColor="text1" w:val="000000"/>
          <w:sz w:val="28"/>
        </w:rPr>
        <w:t>У обеих групп респондентов имеет</w:t>
      </w:r>
      <w:r>
        <w:rPr>
          <w:rFonts w:ascii="Times New Roman" w:hAnsi="Times New Roman"/>
          <w:color w:themeColor="text1" w:val="000000"/>
          <w:sz w:val="28"/>
        </w:rPr>
        <w:t>с</w:t>
      </w:r>
      <w:r>
        <w:rPr>
          <w:rFonts w:ascii="Times New Roman" w:hAnsi="Times New Roman"/>
          <w:color w:themeColor="text1" w:val="000000"/>
          <w:sz w:val="28"/>
        </w:rPr>
        <w:t>я п</w:t>
      </w:r>
      <w:r>
        <w:rPr>
          <w:rFonts w:ascii="Times New Roman" w:hAnsi="Times New Roman"/>
          <w:color w:themeColor="text1" w:val="000000"/>
          <w:sz w:val="28"/>
        </w:rPr>
        <w:t>редставление о том, что п</w:t>
      </w:r>
      <w:r>
        <w:rPr>
          <w:rFonts w:ascii="Times New Roman" w:hAnsi="Times New Roman"/>
          <w:color w:themeColor="text1" w:val="000000"/>
          <w:sz w:val="28"/>
        </w:rPr>
        <w:t xml:space="preserve">сихологическая помощь – это профессиональная работа, где психолог опирается на теоретические научные знания, а не на личный опыт, чтобы разобраться в причине проблемы. Психолог предлагает методы и техники, чтобы помочь клиенту </w:t>
      </w:r>
      <w:r>
        <w:rPr>
          <w:rFonts w:ascii="Times New Roman" w:hAnsi="Times New Roman"/>
          <w:color w:themeColor="text1" w:val="000000"/>
          <w:sz w:val="28"/>
        </w:rPr>
        <w:t xml:space="preserve">в </w:t>
      </w:r>
      <w:r>
        <w:rPr>
          <w:rFonts w:ascii="Times New Roman" w:hAnsi="Times New Roman"/>
          <w:color w:themeColor="text1" w:val="000000"/>
          <w:sz w:val="28"/>
        </w:rPr>
        <w:t>реш</w:t>
      </w:r>
      <w:r>
        <w:rPr>
          <w:rFonts w:ascii="Times New Roman" w:hAnsi="Times New Roman"/>
          <w:color w:themeColor="text1" w:val="000000"/>
          <w:sz w:val="28"/>
        </w:rPr>
        <w:t>ении</w:t>
      </w:r>
      <w:r>
        <w:rPr>
          <w:rFonts w:ascii="Times New Roman" w:hAnsi="Times New Roman"/>
          <w:color w:themeColor="text1" w:val="000000"/>
          <w:sz w:val="28"/>
        </w:rPr>
        <w:t xml:space="preserve"> проблем</w:t>
      </w:r>
      <w:r>
        <w:rPr>
          <w:rFonts w:ascii="Times New Roman" w:hAnsi="Times New Roman"/>
          <w:color w:themeColor="text1" w:val="000000"/>
          <w:sz w:val="28"/>
        </w:rPr>
        <w:t>ы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 xml:space="preserve">Респонденты обеих групп </w:t>
      </w:r>
      <w:r>
        <w:rPr>
          <w:rFonts w:ascii="Times New Roman" w:hAnsi="Times New Roman"/>
          <w:color w:themeColor="text1" w:val="000000"/>
          <w:sz w:val="28"/>
        </w:rPr>
        <w:t>обладают позитивным</w:t>
      </w:r>
      <w:r>
        <w:rPr>
          <w:rFonts w:ascii="Times New Roman" w:hAnsi="Times New Roman"/>
          <w:color w:themeColor="text1" w:val="000000"/>
          <w:sz w:val="28"/>
        </w:rPr>
        <w:t xml:space="preserve"> представлением о фигуре психолога, о его профессиональных качествах и умениях</w:t>
      </w:r>
      <w:r>
        <w:rPr>
          <w:rFonts w:ascii="Times New Roman" w:hAnsi="Times New Roman"/>
          <w:color w:themeColor="text1" w:val="000000"/>
          <w:sz w:val="28"/>
        </w:rPr>
        <w:t xml:space="preserve"> и п</w:t>
      </w:r>
      <w:r>
        <w:rPr>
          <w:rFonts w:ascii="Times New Roman" w:hAnsi="Times New Roman"/>
          <w:color w:themeColor="text1" w:val="000000"/>
          <w:sz w:val="28"/>
        </w:rPr>
        <w:t>ониманием принципа разделения ответственности за решение проблемы психолога и клиент</w:t>
      </w:r>
      <w:r>
        <w:rPr>
          <w:rFonts w:ascii="Times New Roman" w:hAnsi="Times New Roman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>.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Также они отмечают в</w:t>
      </w:r>
      <w:r>
        <w:rPr>
          <w:rFonts w:ascii="Times New Roman" w:hAnsi="Times New Roman"/>
          <w:color w:themeColor="text1" w:val="000000"/>
          <w:sz w:val="28"/>
        </w:rPr>
        <w:t>ажность ориентации психолога на клиента в процессе работы</w:t>
      </w:r>
      <w:r>
        <w:rPr>
          <w:rFonts w:ascii="Times New Roman" w:hAnsi="Times New Roman"/>
          <w:color w:themeColor="text1" w:val="000000"/>
          <w:sz w:val="28"/>
        </w:rPr>
        <w:t xml:space="preserve"> и в</w:t>
      </w:r>
      <w:r>
        <w:rPr>
          <w:rFonts w:ascii="Times New Roman" w:hAnsi="Times New Roman"/>
          <w:color w:themeColor="text1" w:val="000000"/>
          <w:sz w:val="28"/>
        </w:rPr>
        <w:t>ажность совпадения мировоззрений психолога и клиента.</w:t>
      </w:r>
    </w:p>
    <w:p w14:paraId="DB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Мы хотим отметить, что полученные результаты могут объясняться спецификой нашей выборки. Это молодые, образованные, проживающие в мегаполисе люди,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где частота обращения за психологической помощью достаточно высока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 xml:space="preserve">Также подчеркнем, что данные представления выражены у обеих групп, тогда как опыт посещения психолога у респондентов с высокой выраженностью религиозной идентичности существенно меньше. Это позволяет предположить, что формирование социальных представлений о психологической помощи </w:t>
      </w:r>
      <w:r>
        <w:rPr>
          <w:rFonts w:ascii="Times New Roman" w:hAnsi="Times New Roman"/>
          <w:color w:themeColor="text1" w:val="000000"/>
          <w:sz w:val="28"/>
        </w:rPr>
        <w:t xml:space="preserve">может не являться результатом получения собственного опыта посещения психолога.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DC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b w:val="1"/>
          <w:i w:val="1"/>
          <w:sz w:val="28"/>
        </w:rPr>
        <w:t xml:space="preserve"> респондентов с высокой выраженностью религиозной идентичности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имеется ряд специфических представлений о психологической помощи. Прежде всего им свойственно р</w:t>
      </w:r>
      <w:r>
        <w:rPr>
          <w:rFonts w:ascii="Times New Roman" w:hAnsi="Times New Roman"/>
          <w:color w:themeColor="text1" w:val="000000"/>
          <w:sz w:val="28"/>
        </w:rPr>
        <w:t>азграничени</w:t>
      </w:r>
      <w:r>
        <w:rPr>
          <w:rFonts w:ascii="Times New Roman" w:hAnsi="Times New Roman"/>
          <w:color w:themeColor="text1" w:val="000000"/>
          <w:sz w:val="28"/>
        </w:rPr>
        <w:t>е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i w:val="1"/>
          <w:color w:themeColor="text1" w:val="000000"/>
          <w:sz w:val="28"/>
        </w:rPr>
        <w:t>душевны</w:t>
      </w:r>
      <w:r>
        <w:rPr>
          <w:rFonts w:ascii="Times New Roman" w:hAnsi="Times New Roman"/>
          <w:i w:val="1"/>
          <w:color w:themeColor="text1" w:val="000000"/>
          <w:sz w:val="28"/>
        </w:rPr>
        <w:t>х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, </w:t>
      </w:r>
      <w:r>
        <w:rPr>
          <w:rFonts w:ascii="Times New Roman" w:hAnsi="Times New Roman"/>
          <w:color w:themeColor="text1" w:val="000000"/>
          <w:sz w:val="28"/>
        </w:rPr>
        <w:t>т. е.</w:t>
      </w:r>
      <w:r>
        <w:rPr>
          <w:rFonts w:ascii="Times New Roman" w:hAnsi="Times New Roman"/>
          <w:color w:themeColor="text1" w:val="000000"/>
          <w:sz w:val="28"/>
        </w:rPr>
        <w:t xml:space="preserve"> психологические</w:t>
      </w:r>
      <w:r>
        <w:rPr>
          <w:rFonts w:ascii="Times New Roman" w:hAnsi="Times New Roman"/>
          <w:i w:val="1"/>
          <w:color w:themeColor="text1" w:val="000000"/>
          <w:sz w:val="28"/>
        </w:rPr>
        <w:t>,</w:t>
      </w:r>
      <w:r>
        <w:rPr>
          <w:rFonts w:ascii="Times New Roman" w:hAnsi="Times New Roman"/>
          <w:color w:themeColor="text1" w:val="000000"/>
          <w:sz w:val="28"/>
        </w:rPr>
        <w:t xml:space="preserve"> и </w:t>
      </w:r>
      <w:r>
        <w:rPr>
          <w:rFonts w:ascii="Times New Roman" w:hAnsi="Times New Roman"/>
          <w:i w:val="1"/>
          <w:color w:themeColor="text1" w:val="000000"/>
          <w:sz w:val="28"/>
        </w:rPr>
        <w:t>духовны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х </w:t>
      </w:r>
      <w:r>
        <w:rPr>
          <w:rFonts w:ascii="Times New Roman" w:hAnsi="Times New Roman"/>
          <w:color w:themeColor="text1" w:val="000000"/>
          <w:sz w:val="28"/>
        </w:rPr>
        <w:t xml:space="preserve">проблем, и представление о том, </w:t>
      </w:r>
      <w:r>
        <w:rPr>
          <w:rFonts w:ascii="Times New Roman" w:hAnsi="Times New Roman"/>
          <w:color w:themeColor="text1" w:val="000000"/>
          <w:sz w:val="28"/>
        </w:rPr>
        <w:t xml:space="preserve">что </w:t>
      </w:r>
      <w:r>
        <w:rPr>
          <w:rFonts w:ascii="Times New Roman" w:hAnsi="Times New Roman"/>
          <w:color w:themeColor="text1" w:val="000000"/>
          <w:sz w:val="28"/>
        </w:rPr>
        <w:t>потенциал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психологической помощ</w:t>
      </w:r>
      <w:r>
        <w:rPr>
          <w:rFonts w:ascii="Times New Roman" w:hAnsi="Times New Roman"/>
          <w:color w:themeColor="text1" w:val="000000"/>
          <w:sz w:val="28"/>
        </w:rPr>
        <w:t>и</w:t>
      </w:r>
      <w:r>
        <w:rPr>
          <w:rFonts w:ascii="Times New Roman" w:hAnsi="Times New Roman"/>
          <w:color w:themeColor="text1" w:val="000000"/>
          <w:sz w:val="28"/>
        </w:rPr>
        <w:t xml:space="preserve"> в решении </w:t>
      </w:r>
      <w:r>
        <w:rPr>
          <w:rFonts w:ascii="Times New Roman" w:hAnsi="Times New Roman"/>
          <w:color w:themeColor="text1" w:val="000000"/>
          <w:sz w:val="28"/>
        </w:rPr>
        <w:t xml:space="preserve">экзистенциальных, т. е. духовных, </w:t>
      </w:r>
      <w:r>
        <w:rPr>
          <w:rFonts w:ascii="Times New Roman" w:hAnsi="Times New Roman"/>
          <w:color w:themeColor="text1" w:val="000000"/>
          <w:sz w:val="28"/>
        </w:rPr>
        <w:t xml:space="preserve">проблем крайне ограничен. </w:t>
      </w:r>
    </w:p>
    <w:p w14:paraId="DD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Мы предполагаем, что </w:t>
      </w:r>
      <w:r>
        <w:rPr>
          <w:rFonts w:ascii="Times New Roman" w:hAnsi="Times New Roman"/>
          <w:color w:themeColor="text1" w:val="000000"/>
          <w:sz w:val="28"/>
        </w:rPr>
        <w:t xml:space="preserve">полученные результаты обусловлены спецификой христианского </w:t>
      </w:r>
      <w:r>
        <w:rPr>
          <w:rFonts w:ascii="Times New Roman" w:hAnsi="Times New Roman"/>
          <w:color w:themeColor="text1" w:val="000000"/>
          <w:sz w:val="28"/>
        </w:rPr>
        <w:t>мировоззрени</w:t>
      </w:r>
      <w:r>
        <w:rPr>
          <w:rFonts w:ascii="Times New Roman" w:hAnsi="Times New Roman"/>
          <w:color w:themeColor="text1" w:val="000000"/>
          <w:sz w:val="28"/>
        </w:rPr>
        <w:t xml:space="preserve">я, </w:t>
      </w:r>
      <w:r>
        <w:rPr>
          <w:rFonts w:ascii="Times New Roman" w:hAnsi="Times New Roman"/>
          <w:color w:themeColor="text1" w:val="000000"/>
          <w:sz w:val="28"/>
        </w:rPr>
        <w:t>постулат</w:t>
      </w:r>
      <w:r>
        <w:rPr>
          <w:rFonts w:ascii="Times New Roman" w:hAnsi="Times New Roman"/>
          <w:color w:themeColor="text1" w:val="000000"/>
          <w:sz w:val="28"/>
        </w:rPr>
        <w:t>ы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которого разграничивают категории </w:t>
      </w:r>
      <w:r>
        <w:rPr>
          <w:rFonts w:ascii="Times New Roman" w:hAnsi="Times New Roman"/>
          <w:i w:val="1"/>
          <w:color w:themeColor="text1" w:val="000000"/>
          <w:sz w:val="28"/>
        </w:rPr>
        <w:t>Д</w:t>
      </w:r>
      <w:r>
        <w:rPr>
          <w:rFonts w:ascii="Times New Roman" w:hAnsi="Times New Roman"/>
          <w:i w:val="1"/>
          <w:color w:themeColor="text1" w:val="000000"/>
          <w:sz w:val="28"/>
        </w:rPr>
        <w:t>уш</w:t>
      </w:r>
      <w:r>
        <w:rPr>
          <w:rFonts w:ascii="Times New Roman" w:hAnsi="Times New Roman"/>
          <w:i w:val="1"/>
          <w:color w:themeColor="text1" w:val="000000"/>
          <w:sz w:val="28"/>
        </w:rPr>
        <w:t>и</w:t>
      </w:r>
      <w:r>
        <w:rPr>
          <w:rFonts w:ascii="Times New Roman" w:hAnsi="Times New Roman"/>
          <w:i w:val="1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>как</w:t>
      </w:r>
      <w:r>
        <w:rPr>
          <w:rFonts w:ascii="Times New Roman" w:hAnsi="Times New Roman"/>
          <w:color w:themeColor="text1" w:val="000000"/>
          <w:sz w:val="28"/>
        </w:rPr>
        <w:t xml:space="preserve"> личностной, психологическо</w:t>
      </w:r>
      <w:r>
        <w:rPr>
          <w:rFonts w:ascii="Times New Roman" w:hAnsi="Times New Roman"/>
          <w:color w:themeColor="text1" w:val="000000"/>
          <w:sz w:val="28"/>
        </w:rPr>
        <w:t xml:space="preserve">й природы </w:t>
      </w:r>
      <w:r>
        <w:rPr>
          <w:rFonts w:ascii="Times New Roman" w:hAnsi="Times New Roman"/>
          <w:color w:themeColor="text1" w:val="000000"/>
          <w:sz w:val="28"/>
        </w:rPr>
        <w:t xml:space="preserve">и </w:t>
      </w:r>
      <w:r>
        <w:rPr>
          <w:rFonts w:ascii="Times New Roman" w:hAnsi="Times New Roman"/>
          <w:i w:val="1"/>
          <w:color w:themeColor="text1" w:val="000000"/>
          <w:sz w:val="28"/>
        </w:rPr>
        <w:t>Д</w:t>
      </w:r>
      <w:r>
        <w:rPr>
          <w:rFonts w:ascii="Times New Roman" w:hAnsi="Times New Roman"/>
          <w:i w:val="1"/>
          <w:color w:themeColor="text1" w:val="000000"/>
          <w:sz w:val="28"/>
        </w:rPr>
        <w:t>ух</w:t>
      </w:r>
      <w:r>
        <w:rPr>
          <w:rFonts w:ascii="Times New Roman" w:hAnsi="Times New Roman"/>
          <w:i w:val="1"/>
          <w:color w:themeColor="text1" w:val="000000"/>
          <w:sz w:val="28"/>
        </w:rPr>
        <w:t>а</w:t>
      </w:r>
      <w:r>
        <w:rPr>
          <w:rFonts w:ascii="Times New Roman" w:hAnsi="Times New Roman"/>
          <w:color w:themeColor="text1" w:val="000000"/>
          <w:sz w:val="28"/>
        </w:rPr>
        <w:t xml:space="preserve"> как восходящей к Богу, надличностной природы в человеке.</w:t>
      </w:r>
    </w:p>
    <w:p w14:paraId="DE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i w:val="1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>Социальные представления о психологической помощи у</w:t>
      </w:r>
      <w:r>
        <w:rPr>
          <w:rFonts w:ascii="Times New Roman" w:hAnsi="Times New Roman"/>
          <w:b w:val="1"/>
          <w:i w:val="1"/>
          <w:sz w:val="28"/>
        </w:rPr>
        <w:t xml:space="preserve"> респондентов с </w:t>
      </w:r>
      <w:r>
        <w:rPr>
          <w:rFonts w:ascii="Times New Roman" w:hAnsi="Times New Roman"/>
          <w:b w:val="1"/>
          <w:i w:val="1"/>
          <w:sz w:val="28"/>
        </w:rPr>
        <w:t>низкой</w:t>
      </w:r>
      <w:r>
        <w:rPr>
          <w:rFonts w:ascii="Times New Roman" w:hAnsi="Times New Roman"/>
          <w:b w:val="1"/>
          <w:i w:val="1"/>
          <w:sz w:val="28"/>
        </w:rPr>
        <w:t xml:space="preserve"> выраженностью религиозной идентичности</w:t>
      </w:r>
      <w:r>
        <w:rPr>
          <w:rFonts w:ascii="Times New Roman" w:hAnsi="Times New Roman"/>
          <w:sz w:val="28"/>
        </w:rPr>
        <w:t xml:space="preserve"> характеризуются</w:t>
      </w:r>
      <w:r>
        <w:rPr>
          <w:rFonts w:ascii="Times New Roman" w:hAnsi="Times New Roman"/>
          <w:sz w:val="28"/>
        </w:rPr>
        <w:t xml:space="preserve"> пониманием возможной субъективности психолога и </w:t>
      </w:r>
      <w:r>
        <w:rPr>
          <w:rFonts w:ascii="Times New Roman" w:hAnsi="Times New Roman"/>
          <w:sz w:val="28"/>
        </w:rPr>
        <w:t xml:space="preserve">возможности минимизировать влияние субъективности на оказание психологической помощи. </w:t>
      </w:r>
      <w:r>
        <w:rPr>
          <w:rFonts w:ascii="Times New Roman" w:hAnsi="Times New Roman"/>
          <w:sz w:val="28"/>
        </w:rPr>
        <w:t xml:space="preserve"> </w:t>
      </w:r>
    </w:p>
    <w:p w14:paraId="DF000000">
      <w:pPr>
        <w:spacing w:line="360" w:lineRule="auto"/>
        <w:ind w:firstLine="284" w:left="0" w:right="566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Заключение</w:t>
      </w:r>
    </w:p>
    <w:p w14:paraId="E0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Таким образом, содержание представлений о психологической помощи у лиц с высокой и низкой выраженностью религиозной идентичности</w:t>
      </w:r>
      <w:r>
        <w:rPr>
          <w:rFonts w:ascii="Times New Roman" w:hAnsi="Times New Roman"/>
          <w:color w:themeColor="text1" w:val="000000"/>
          <w:sz w:val="28"/>
        </w:rPr>
        <w:t xml:space="preserve"> достаточно близко, </w:t>
      </w:r>
      <w:r>
        <w:rPr>
          <w:rFonts w:ascii="Times New Roman" w:hAnsi="Times New Roman"/>
          <w:color w:themeColor="text1" w:val="000000"/>
          <w:sz w:val="28"/>
        </w:rPr>
        <w:t xml:space="preserve">имеет реалистический характер и </w:t>
      </w:r>
      <w:r>
        <w:rPr>
          <w:rFonts w:ascii="Times New Roman" w:hAnsi="Times New Roman"/>
          <w:color w:themeColor="text1" w:val="000000"/>
          <w:sz w:val="28"/>
        </w:rPr>
        <w:t xml:space="preserve">отражает различные составляющие психологической помощи (организацию, задачи, характеристики психолога). Представляется возможным утверждать, что это именно социальные представления данной возрастной и социально-демографической группы, поскольку не обнаружено различий в связи с персональным опытом посещения психолога. </w:t>
      </w:r>
    </w:p>
    <w:p w14:paraId="E1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Вместе с тем</w:t>
      </w:r>
      <w:r>
        <w:rPr>
          <w:rFonts w:ascii="Times New Roman" w:hAnsi="Times New Roman"/>
          <w:color w:themeColor="text1" w:val="000000"/>
          <w:sz w:val="28"/>
        </w:rPr>
        <w:t xml:space="preserve"> нами обнаружены различия в содержании представлений о психологической помощи: для лиц с высокой выраженностью религиозной идентичности характерна дифференциация психологических (</w:t>
      </w:r>
      <w:r>
        <w:rPr>
          <w:rFonts w:ascii="Times New Roman" w:hAnsi="Times New Roman"/>
          <w:color w:themeColor="text1" w:val="000000"/>
          <w:sz w:val="28"/>
        </w:rPr>
        <w:t>душевных) и</w:t>
      </w:r>
      <w:r>
        <w:rPr>
          <w:rFonts w:ascii="Times New Roman" w:hAnsi="Times New Roman"/>
          <w:color w:themeColor="text1" w:val="000000"/>
          <w:sz w:val="28"/>
        </w:rPr>
        <w:t xml:space="preserve"> экзистенциальных (духовных) проблем, причем последние не рассматриваются как релевантные работе с психологом.</w:t>
      </w:r>
    </w:p>
    <w:p w14:paraId="E2000000">
      <w:pPr>
        <w:spacing w:line="360" w:lineRule="auto"/>
        <w:ind w:firstLine="284" w:left="0" w:right="566"/>
        <w:contextualSpacing w:val="1"/>
        <w:jc w:val="both"/>
        <w:rPr>
          <w:rFonts w:ascii="Times New Roman" w:hAnsi="Times New Roman"/>
          <w:i w:val="1"/>
          <w:color w:themeColor="text1" w:val="000000"/>
          <w:sz w:val="28"/>
          <w:highlight w:val="green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Представляется целесообразным продолжить исследование выявленных нами тенденций в логике количественной методологии. </w:t>
      </w:r>
      <w:r>
        <w:rPr>
          <w:rFonts w:ascii="Times New Roman" w:hAnsi="Times New Roman"/>
          <w:color w:themeColor="text1" w:val="000000"/>
          <w:sz w:val="28"/>
        </w:rPr>
        <w:t xml:space="preserve">    </w:t>
      </w:r>
    </w:p>
    <w:p w14:paraId="E3000000">
      <w:pPr>
        <w:spacing w:line="360" w:lineRule="auto"/>
        <w:ind w:firstLine="284" w:left="0" w:right="566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</w:t>
      </w:r>
      <w:bookmarkEnd w:id="5"/>
      <w:r>
        <w:rPr>
          <w:rFonts w:ascii="Times New Roman" w:hAnsi="Times New Roman"/>
          <w:b w:val="1"/>
          <w:sz w:val="28"/>
        </w:rPr>
        <w:t>ИТЕРАТУРА</w:t>
      </w:r>
    </w:p>
    <w:p w14:paraId="E4000000">
      <w:pPr>
        <w:pStyle w:val="Style_6"/>
        <w:numPr>
          <w:ilvl w:val="0"/>
          <w:numId w:val="15"/>
        </w:numPr>
        <w:spacing w:line="360" w:lineRule="auto"/>
        <w:ind w:firstLine="0" w:left="0"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Белановский С.А. Глубокое интервью: Учебное пособие.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М.: Никколо-Медиа, 2001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320 </w:t>
      </w:r>
      <w:r>
        <w:rPr>
          <w:rFonts w:ascii="Times New Roman" w:hAnsi="Times New Roman"/>
          <w:color w:val="000000"/>
          <w:sz w:val="28"/>
        </w:rPr>
        <w:t>c</w:t>
      </w:r>
      <w:r>
        <w:rPr>
          <w:rFonts w:ascii="Times New Roman" w:hAnsi="Times New Roman"/>
          <w:color w:val="000000"/>
          <w:sz w:val="28"/>
        </w:rPr>
        <w:t>.</w:t>
      </w:r>
    </w:p>
    <w:p w14:paraId="E5000000">
      <w:pPr>
        <w:pStyle w:val="Style_6"/>
        <w:numPr>
          <w:ilvl w:val="0"/>
          <w:numId w:val="15"/>
        </w:numPr>
        <w:spacing w:line="360" w:lineRule="auto"/>
        <w:ind w:firstLine="0" w:left="0" w:right="566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Васильченко А.А. Психология понимания жизненного пути личности православной молодежью: </w:t>
      </w:r>
      <w:r>
        <w:rPr>
          <w:rFonts w:ascii="Times New Roman" w:hAnsi="Times New Roman"/>
          <w:sz w:val="28"/>
        </w:rPr>
        <w:t xml:space="preserve">дисс. на соиск. уч. ст. к. пс.н: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19.00.01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– </w:t>
      </w:r>
      <w:r>
        <w:rPr>
          <w:rFonts w:ascii="Times New Roman" w:hAnsi="Times New Roman"/>
          <w:color w:themeColor="text1" w:val="000000"/>
          <w:sz w:val="28"/>
          <w:highlight w:val="white"/>
        </w:rPr>
        <w:t>Москва, 2007</w:t>
      </w:r>
      <w:r>
        <w:rPr>
          <w:rFonts w:ascii="Times New Roman" w:hAnsi="Times New Roman"/>
          <w:color w:themeColor="text1" w:val="000000"/>
          <w:sz w:val="28"/>
          <w:highlight w:val="white"/>
        </w:rPr>
        <w:t>. –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227 с.</w:t>
      </w:r>
    </w:p>
    <w:p w14:paraId="E6000000">
      <w:pPr>
        <w:pStyle w:val="Style_6"/>
        <w:numPr>
          <w:ilvl w:val="0"/>
          <w:numId w:val="15"/>
        </w:numPr>
        <w:spacing w:line="360" w:lineRule="auto"/>
        <w:ind w:firstLine="0" w:left="0" w:right="566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Василюк Ф.Е. Исповедь и психотерапия // Консультативная психология и психотерапия. 2004. Том 12. № 4. С. 79–90.</w:t>
      </w:r>
    </w:p>
    <w:p w14:paraId="E7000000">
      <w:pPr>
        <w:pStyle w:val="Style_7"/>
        <w:numPr>
          <w:ilvl w:val="0"/>
          <w:numId w:val="15"/>
        </w:numPr>
        <w:spacing w:line="360" w:lineRule="auto"/>
        <w:ind w:firstLine="0" w:left="0" w:right="566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Голынчик Е.О. Преимущества использования качественных методов в современных исследованиях восприятия конфликта // Социальная психология и общество. 2018. Том 9. № 3. С. 53–61. doi:10.17759/sps.2018090306 </w:t>
      </w:r>
    </w:p>
    <w:p w14:paraId="E8000000">
      <w:pPr>
        <w:pStyle w:val="Style_6"/>
        <w:numPr>
          <w:ilvl w:val="0"/>
          <w:numId w:val="15"/>
        </w:numPr>
        <w:spacing w:line="360" w:lineRule="auto"/>
        <w:ind w:firstLine="0" w:left="0"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Грошева Л.Н. Социальные страхи и их преодоление у верующих и атеистов: </w:t>
      </w:r>
      <w:r>
        <w:rPr>
          <w:rFonts w:ascii="Times New Roman" w:hAnsi="Times New Roman"/>
          <w:sz w:val="28"/>
        </w:rPr>
        <w:t>дисс. на соиск. уч. ст. к. пс.н</w:t>
      </w:r>
      <w:r>
        <w:rPr>
          <w:rFonts w:ascii="Times New Roman" w:hAnsi="Times New Roman"/>
          <w:color w:val="000000"/>
          <w:sz w:val="28"/>
          <w:highlight w:val="white"/>
        </w:rPr>
        <w:t xml:space="preserve">: 19.00.05 </w:t>
      </w:r>
      <w:r>
        <w:rPr>
          <w:rFonts w:ascii="Times New Roman" w:hAnsi="Times New Roman"/>
          <w:color w:val="000000"/>
          <w:sz w:val="28"/>
          <w:highlight w:val="white"/>
        </w:rPr>
        <w:t>– М</w:t>
      </w:r>
      <w:r>
        <w:rPr>
          <w:rFonts w:ascii="Times New Roman" w:hAnsi="Times New Roman"/>
          <w:color w:val="000000"/>
          <w:sz w:val="28"/>
          <w:highlight w:val="white"/>
        </w:rPr>
        <w:t>осква, 2004</w:t>
      </w:r>
      <w:r>
        <w:rPr>
          <w:rFonts w:ascii="Times New Roman" w:hAnsi="Times New Roman"/>
          <w:color w:val="000000"/>
          <w:sz w:val="28"/>
          <w:highlight w:val="white"/>
        </w:rPr>
        <w:t>. –</w:t>
      </w:r>
      <w:r>
        <w:rPr>
          <w:rFonts w:ascii="Times New Roman" w:hAnsi="Times New Roman"/>
          <w:color w:val="000000"/>
          <w:sz w:val="28"/>
          <w:highlight w:val="white"/>
        </w:rPr>
        <w:t xml:space="preserve"> 206 c.</w:t>
      </w:r>
    </w:p>
    <w:p w14:paraId="E9000000">
      <w:pPr>
        <w:pStyle w:val="Style_6"/>
        <w:numPr>
          <w:ilvl w:val="0"/>
          <w:numId w:val="15"/>
        </w:numPr>
        <w:spacing w:line="360" w:lineRule="auto"/>
        <w:ind w:firstLine="0" w:left="0"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Николаенко Е.В. Психологическая интерпретация феномена жалобы в русской культуре: </w:t>
      </w:r>
      <w:r>
        <w:rPr>
          <w:rFonts w:ascii="Times New Roman" w:hAnsi="Times New Roman"/>
          <w:sz w:val="28"/>
        </w:rPr>
        <w:t>дисс. на соиск. уч. ст. к. пс.н:</w:t>
      </w:r>
      <w:r>
        <w:rPr>
          <w:rFonts w:ascii="Times New Roman" w:hAnsi="Times New Roman"/>
          <w:color w:val="000000"/>
          <w:sz w:val="28"/>
          <w:highlight w:val="white"/>
        </w:rPr>
        <w:t xml:space="preserve"> 19.00.05 </w:t>
      </w:r>
      <w:r>
        <w:rPr>
          <w:rFonts w:ascii="Times New Roman" w:hAnsi="Times New Roman"/>
          <w:color w:val="000000"/>
          <w:sz w:val="28"/>
          <w:highlight w:val="white"/>
        </w:rPr>
        <w:t>–</w:t>
      </w:r>
      <w:r>
        <w:rPr>
          <w:rFonts w:ascii="Times New Roman" w:hAnsi="Times New Roman"/>
          <w:color w:val="000000"/>
          <w:sz w:val="28"/>
          <w:highlight w:val="white"/>
        </w:rPr>
        <w:t xml:space="preserve"> Ростов-на-Дону, 2008.</w:t>
      </w:r>
      <w:r>
        <w:rPr>
          <w:rFonts w:ascii="Times New Roman" w:hAnsi="Times New Roman"/>
          <w:color w:val="000000"/>
          <w:sz w:val="28"/>
          <w:highlight w:val="white"/>
        </w:rPr>
        <w:t xml:space="preserve"> – 1</w:t>
      </w:r>
      <w:r>
        <w:rPr>
          <w:rFonts w:ascii="Times New Roman" w:hAnsi="Times New Roman"/>
          <w:color w:val="000000"/>
          <w:sz w:val="28"/>
          <w:highlight w:val="white"/>
        </w:rPr>
        <w:t>80 с.</w:t>
      </w:r>
    </w:p>
    <w:p w14:paraId="EA000000">
      <w:pPr>
        <w:pStyle w:val="Style_6"/>
        <w:numPr>
          <w:ilvl w:val="0"/>
          <w:numId w:val="15"/>
        </w:numPr>
        <w:spacing w:line="360" w:lineRule="auto"/>
        <w:ind w:firstLine="0" w:left="0"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Разумова М.А. Социальные представления о священнослужителе (На материале сравнительного анализа, проведенного в России и Германии): </w:t>
      </w:r>
      <w:r>
        <w:rPr>
          <w:rFonts w:ascii="Times New Roman" w:hAnsi="Times New Roman"/>
          <w:sz w:val="28"/>
        </w:rPr>
        <w:t xml:space="preserve">дисс. на соиск. уч. ст. к. пс.н: </w:t>
      </w:r>
      <w:r>
        <w:rPr>
          <w:rFonts w:ascii="Times New Roman" w:hAnsi="Times New Roman"/>
          <w:color w:val="000000"/>
          <w:sz w:val="28"/>
          <w:highlight w:val="white"/>
        </w:rPr>
        <w:t xml:space="preserve">19.00.05 </w:t>
      </w:r>
      <w:r>
        <w:rPr>
          <w:rFonts w:ascii="Times New Roman" w:hAnsi="Times New Roman"/>
          <w:color w:val="000000"/>
          <w:sz w:val="28"/>
          <w:highlight w:val="white"/>
        </w:rPr>
        <w:t xml:space="preserve">– </w:t>
      </w:r>
      <w:r>
        <w:rPr>
          <w:rFonts w:ascii="Times New Roman" w:hAnsi="Times New Roman"/>
          <w:color w:val="000000"/>
          <w:sz w:val="28"/>
          <w:highlight w:val="white"/>
        </w:rPr>
        <w:t>Ярославль, 1998</w:t>
      </w:r>
      <w:r>
        <w:rPr>
          <w:rFonts w:ascii="Times New Roman" w:hAnsi="Times New Roman"/>
          <w:color w:val="000000"/>
          <w:sz w:val="28"/>
          <w:highlight w:val="white"/>
        </w:rPr>
        <w:t xml:space="preserve">. – </w:t>
      </w:r>
      <w:r>
        <w:rPr>
          <w:rFonts w:ascii="Times New Roman" w:hAnsi="Times New Roman"/>
          <w:color w:val="000000"/>
          <w:sz w:val="28"/>
          <w:highlight w:val="white"/>
        </w:rPr>
        <w:t>165 c.</w:t>
      </w:r>
    </w:p>
    <w:p w14:paraId="EB000000">
      <w:pPr>
        <w:pStyle w:val="Style_3"/>
        <w:numPr>
          <w:ilvl w:val="0"/>
          <w:numId w:val="15"/>
        </w:numPr>
        <w:spacing w:after="0" w:line="360" w:lineRule="auto"/>
        <w:ind w:firstLine="0" w:left="0" w:right="566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Страусе А., Корбин Дж. Основы качественного исследования: обоснованная теория, процедуры и техники </w:t>
      </w:r>
      <w:r>
        <w:rPr>
          <w:rFonts w:ascii="Times New Roman" w:hAnsi="Times New Roman"/>
          <w:sz w:val="28"/>
        </w:rPr>
        <w:t>/ Пер. с англ. и послесловие Т. С. Васильевой.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: Эдиториал УРСС, 2001.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256 с. </w:t>
      </w:r>
    </w:p>
    <w:p w14:paraId="EC000000">
      <w:pPr>
        <w:pStyle w:val="Style_6"/>
        <w:numPr>
          <w:ilvl w:val="0"/>
          <w:numId w:val="15"/>
        </w:numPr>
        <w:spacing w:line="360" w:lineRule="auto"/>
        <w:ind w:firstLine="0" w:left="0"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Сучкова </w:t>
      </w:r>
      <w:r>
        <w:rPr>
          <w:rFonts w:ascii="Times New Roman" w:hAnsi="Times New Roman"/>
          <w:color w:val="000000"/>
          <w:sz w:val="28"/>
          <w:highlight w:val="white"/>
        </w:rPr>
        <w:t>О.В.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Социально-психологические аспекты религиозности молодежи в контексте психологической безопасности: </w:t>
      </w:r>
      <w:r>
        <w:rPr>
          <w:rFonts w:ascii="Times New Roman" w:hAnsi="Times New Roman"/>
          <w:sz w:val="28"/>
        </w:rPr>
        <w:t>дисс. на соиск. уч. ст. к. пс.н</w:t>
      </w:r>
      <w:r>
        <w:rPr>
          <w:rFonts w:ascii="Times New Roman" w:hAnsi="Times New Roman"/>
          <w:color w:val="000000"/>
          <w:sz w:val="28"/>
          <w:highlight w:val="white"/>
        </w:rPr>
        <w:t>: 19.00.05 –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Санкт-Петербург, 2009.</w:t>
      </w:r>
      <w:r>
        <w:rPr>
          <w:rFonts w:ascii="Times New Roman" w:hAnsi="Times New Roman"/>
          <w:color w:val="000000"/>
          <w:sz w:val="28"/>
          <w:highlight w:val="white"/>
        </w:rPr>
        <w:t xml:space="preserve"> – 1</w:t>
      </w:r>
      <w:r>
        <w:rPr>
          <w:rFonts w:ascii="Times New Roman" w:hAnsi="Times New Roman"/>
          <w:color w:val="000000"/>
          <w:sz w:val="28"/>
          <w:highlight w:val="white"/>
        </w:rPr>
        <w:t>86 с.</w:t>
      </w:r>
    </w:p>
    <w:p w14:paraId="ED000000">
      <w:pPr>
        <w:pStyle w:val="Style_6"/>
        <w:numPr>
          <w:ilvl w:val="0"/>
          <w:numId w:val="15"/>
        </w:numPr>
        <w:spacing w:line="360" w:lineRule="auto"/>
        <w:ind w:firstLine="0" w:left="0"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Тобалов Ю.П. Совладение с трудными жизненными ситуациями у верующих (На материале православных христиан и мусульман): </w:t>
      </w:r>
      <w:r>
        <w:rPr>
          <w:rFonts w:ascii="Times New Roman" w:hAnsi="Times New Roman"/>
          <w:sz w:val="28"/>
        </w:rPr>
        <w:t xml:space="preserve">дисс. на соиск. уч. ст. к. пс.н: </w:t>
      </w:r>
      <w:r>
        <w:rPr>
          <w:rFonts w:ascii="Times New Roman" w:hAnsi="Times New Roman"/>
          <w:color w:val="000000"/>
          <w:sz w:val="28"/>
          <w:highlight w:val="white"/>
        </w:rPr>
        <w:t xml:space="preserve">19.00.05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  <w:highlight w:val="white"/>
        </w:rPr>
        <w:t xml:space="preserve"> Москва, 2004.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000000"/>
          <w:sz w:val="28"/>
          <w:highlight w:val="white"/>
        </w:rPr>
        <w:t xml:space="preserve"> 192 c.</w:t>
      </w:r>
    </w:p>
    <w:p w14:paraId="EE000000">
      <w:pPr>
        <w:pStyle w:val="Style_6"/>
        <w:numPr>
          <w:ilvl w:val="0"/>
          <w:numId w:val="15"/>
        </w:numPr>
        <w:spacing w:line="360" w:lineRule="auto"/>
        <w:ind w:firstLine="0" w:left="0"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Христианская психология в контексте научного мировоззрения: коллективная монография /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color w:themeColor="text1" w:val="000000"/>
          <w:sz w:val="27"/>
        </w:rPr>
        <w:t>од ред</w:t>
      </w:r>
      <w:r>
        <w:rPr>
          <w:rFonts w:ascii="Times New Roman" w:hAnsi="Times New Roman"/>
          <w:color w:themeColor="text1" w:val="000000"/>
          <w:sz w:val="27"/>
        </w:rPr>
        <w:t>. проф.</w:t>
      </w:r>
      <w:r>
        <w:rPr>
          <w:rFonts w:ascii="Times New Roman" w:hAnsi="Times New Roman"/>
          <w:color w:themeColor="text1" w:val="000000"/>
          <w:sz w:val="27"/>
        </w:rPr>
        <w:t xml:space="preserve"> Братуся</w:t>
      </w:r>
      <w:r>
        <w:rPr>
          <w:rFonts w:ascii="Times New Roman" w:hAnsi="Times New Roman"/>
          <w:color w:themeColor="text1" w:val="000000"/>
          <w:sz w:val="27"/>
        </w:rPr>
        <w:t xml:space="preserve"> Б</w:t>
      </w:r>
      <w:r>
        <w:rPr>
          <w:rFonts w:ascii="Times New Roman" w:hAnsi="Times New Roman"/>
          <w:color w:themeColor="text1" w:val="000000"/>
          <w:sz w:val="27"/>
        </w:rPr>
        <w:t>.</w:t>
      </w:r>
      <w:r>
        <w:rPr>
          <w:rFonts w:ascii="Times New Roman" w:hAnsi="Times New Roman"/>
          <w:color w:themeColor="text1" w:val="000000"/>
          <w:sz w:val="27"/>
        </w:rPr>
        <w:t>С.</w:t>
      </w:r>
      <w:r>
        <w:rPr>
          <w:rFonts w:ascii="Times New Roman" w:hAnsi="Times New Roman"/>
          <w:color w:themeColor="text1" w:val="000000"/>
          <w:sz w:val="27"/>
        </w:rPr>
        <w:t xml:space="preserve"> – М.: </w:t>
      </w:r>
      <w:r>
        <w:rPr>
          <w:rFonts w:ascii="Times New Roman" w:hAnsi="Times New Roman"/>
          <w:color w:themeColor="text1" w:val="000000"/>
          <w:sz w:val="28"/>
        </w:rPr>
        <w:t>Никея, 2017</w:t>
      </w:r>
      <w:r>
        <w:rPr>
          <w:rFonts w:ascii="Times New Roman" w:hAnsi="Times New Roman"/>
          <w:color w:themeColor="text1" w:val="000000"/>
          <w:sz w:val="28"/>
        </w:rPr>
        <w:t xml:space="preserve">. </w:t>
      </w:r>
      <w:r>
        <w:rPr>
          <w:rFonts w:ascii="Times New Roman" w:hAnsi="Times New Roman"/>
          <w:color w:themeColor="text1" w:val="000000"/>
          <w:sz w:val="28"/>
        </w:rPr>
        <w:t>– 528 с.</w:t>
      </w:r>
    </w:p>
    <w:p w14:paraId="EF000000">
      <w:pPr>
        <w:pStyle w:val="Style_3"/>
        <w:numPr>
          <w:ilvl w:val="0"/>
          <w:numId w:val="15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Хухлаев О.Е., Александрова Е.А., Гриценко В.В., Константинов В.В., 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instrText>HYPERLINK "https://www.fnisc.ru/index.php?page_id=1195&amp;id=110"</w:instrTex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Кузнецов И.М.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, Павлова О.С., 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instrText>HYPERLINK "https://www.fnisc.ru/index.php?page_id=1195&amp;id=111"</w:instrTex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t>Рыжова С.В</w:t>
      </w:r>
      <w:r>
        <w:rPr>
          <w:rStyle w:val="Style_1_ch"/>
          <w:rFonts w:ascii="Times New Roman" w:hAnsi="Times New Roman"/>
          <w:color w:themeColor="text1" w:val="000000"/>
          <w:sz w:val="28"/>
        </w:rPr>
        <w:t>.</w:t>
      </w:r>
      <w:r>
        <w:rPr>
          <w:rStyle w:val="Style_1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, Шорохова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  <w:r>
        <w:rPr>
          <w:rFonts w:ascii="Times New Roman" w:hAnsi="Times New Roman"/>
          <w:color w:themeColor="text1" w:val="000000"/>
          <w:sz w:val="28"/>
        </w:rPr>
        <w:t xml:space="preserve">В.А. Идентификация с религиозной группой и этнонациональные установки буддистской, мусульманской и православной молодежи // Культурно-историческая психология. 2019. Т. 14. № 3. С. </w:t>
      </w:r>
      <w:r>
        <w:rPr>
          <w:rFonts w:ascii="Times New Roman" w:hAnsi="Times New Roman"/>
          <w:color w:themeColor="text1" w:val="000000"/>
          <w:sz w:val="28"/>
        </w:rPr>
        <w:t>71–82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F0000000">
      <w:pPr>
        <w:pStyle w:val="Style_3"/>
        <w:numPr>
          <w:ilvl w:val="0"/>
          <w:numId w:val="15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Шнейдер Л.Б. Психология идентичности: учебник и практикум для бакалавриата и магистратуры / Л.Б. Шнейдер. – 2-е изд., пер. и доп. – М.: Издательство Юрайт, 2019.</w:t>
      </w:r>
      <w:r>
        <w:rPr>
          <w:rFonts w:ascii="Times New Roman" w:hAnsi="Times New Roman"/>
          <w:sz w:val="28"/>
        </w:rPr>
        <w:t xml:space="preserve"> – 328 </w:t>
      </w:r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</w:rPr>
        <w:t>.</w:t>
      </w:r>
    </w:p>
    <w:p w14:paraId="F1000000">
      <w:pPr>
        <w:pStyle w:val="Style_3"/>
        <w:numPr>
          <w:ilvl w:val="0"/>
          <w:numId w:val="15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Шорохова В.А Теоретические подходы к исследованию понятия «идентичность»: Сборник «Социальная психология: вопросы теории и практики». Материалы III Ежегодной научно-практической конференции </w:t>
      </w:r>
      <w:r>
        <w:rPr>
          <w:rFonts w:ascii="Times New Roman" w:hAnsi="Times New Roman"/>
          <w:color w:themeColor="text1" w:val="000000"/>
          <w:sz w:val="28"/>
          <w:highlight w:val="white"/>
        </w:rPr>
        <w:t>памяти М.Ю. Кондратьева, Москва</w:t>
      </w:r>
      <w:r>
        <w:rPr>
          <w:rFonts w:ascii="Times New Roman" w:hAnsi="Times New Roman"/>
          <w:color w:themeColor="text1" w:val="000000"/>
          <w:sz w:val="28"/>
          <w:highlight w:val="white"/>
        </w:rPr>
        <w:t>.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2018, 10–11 мая. Москва: МГППУ, 2018. С. 255</w:t>
      </w:r>
      <w:r>
        <w:rPr>
          <w:rFonts w:ascii="Times New Roman" w:hAnsi="Times New Roman"/>
          <w:color w:themeColor="text1" w:val="000000"/>
          <w:sz w:val="28"/>
        </w:rPr>
        <w:t>–</w:t>
      </w:r>
      <w:r>
        <w:rPr>
          <w:rFonts w:ascii="Times New Roman" w:hAnsi="Times New Roman"/>
          <w:color w:themeColor="text1" w:val="000000"/>
          <w:sz w:val="28"/>
          <w:highlight w:val="white"/>
        </w:rPr>
        <w:t>258.</w:t>
      </w:r>
    </w:p>
    <w:p w14:paraId="F2000000">
      <w:pPr>
        <w:pStyle w:val="Style_3"/>
        <w:numPr>
          <w:ilvl w:val="0"/>
          <w:numId w:val="15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Creswell J. W.  Qualitative inquiry and research design: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Choosing among five traditions. Thousand Oaks, CA: Sage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1997. 450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.</w:t>
      </w:r>
    </w:p>
    <w:p w14:paraId="F3000000">
      <w:pPr>
        <w:pStyle w:val="Style_3"/>
        <w:numPr>
          <w:ilvl w:val="0"/>
          <w:numId w:val="15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Jones, Arun W. Hybridity and Christian Identity. Missiology</w:t>
      </w:r>
      <w:r>
        <w:rPr>
          <w:rFonts w:ascii="Times New Roman" w:hAnsi="Times New Roman"/>
          <w:color w:val="333333"/>
          <w:sz w:val="28"/>
          <w:highlight w:val="white"/>
        </w:rPr>
        <w:t>.</w:t>
      </w:r>
      <w:r>
        <w:rPr>
          <w:rFonts w:ascii="Times New Roman" w:hAnsi="Times New Roman"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color w:val="333333"/>
          <w:sz w:val="28"/>
          <w:highlight w:val="white"/>
        </w:rPr>
        <w:t>V</w:t>
      </w:r>
      <w:r>
        <w:rPr>
          <w:rFonts w:ascii="Times New Roman" w:hAnsi="Times New Roman"/>
          <w:color w:val="333333"/>
          <w:sz w:val="28"/>
          <w:highlight w:val="white"/>
        </w:rPr>
        <w:t>ol. 50.1, 2022</w:t>
      </w:r>
      <w:r>
        <w:rPr>
          <w:rFonts w:ascii="Times New Roman" w:hAnsi="Times New Roman"/>
          <w:color w:val="333333"/>
          <w:sz w:val="28"/>
          <w:highlight w:val="white"/>
        </w:rPr>
        <w:t>.</w:t>
      </w:r>
      <w:r>
        <w:rPr>
          <w:rFonts w:ascii="Times New Roman" w:hAnsi="Times New Roman"/>
          <w:color w:val="333333"/>
          <w:sz w:val="28"/>
          <w:highlight w:val="white"/>
        </w:rPr>
        <w:t> pp. 7</w:t>
      </w:r>
      <w:r>
        <w:rPr>
          <w:rFonts w:ascii="Times New Roman" w:hAnsi="Times New Roman"/>
          <w:sz w:val="28"/>
          <w:highlight w:val="white"/>
        </w:rPr>
        <w:t>–</w:t>
      </w:r>
      <w:r>
        <w:rPr>
          <w:rFonts w:ascii="Times New Roman" w:hAnsi="Times New Roman"/>
          <w:color w:val="333333"/>
          <w:sz w:val="28"/>
          <w:highlight w:val="white"/>
        </w:rPr>
        <w:t>16.</w:t>
      </w:r>
    </w:p>
    <w:p w14:paraId="F4000000">
      <w:pPr>
        <w:pStyle w:val="Style_3"/>
        <w:numPr>
          <w:ilvl w:val="0"/>
          <w:numId w:val="15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Leach, C. W., van Zomeren, M., Zebel, S., Vliek, M. L. W., Pennekamp, S. F., Doosje B., Ouwerkerk, J. W., &amp; Spears, R. Group-level self-definition and self-Investment: A hierarchical (multicomponent) model of in-group identification. Journal of Personality and Social Psychology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95(1)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2008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</w:rPr>
        <w:t>. 144–165.</w:t>
      </w:r>
    </w:p>
    <w:p w14:paraId="F5000000">
      <w:pPr>
        <w:pStyle w:val="Style_3"/>
        <w:numPr>
          <w:ilvl w:val="0"/>
          <w:numId w:val="15"/>
        </w:numPr>
        <w:spacing w:after="0" w:line="360" w:lineRule="auto"/>
        <w:ind w:firstLine="0" w:left="0" w:right="566"/>
        <w:jc w:val="both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Lloyd, C., E., M., and Kotera, Y. Mental Distress, Stigma and Help-Seeking in the Evangelical Christian Church: Study Protocol'. Journal of Concurrent Disorders</w:t>
      </w:r>
      <w:r>
        <w:rPr>
          <w:rFonts w:ascii="Times New Roman" w:hAnsi="Times New Roman"/>
          <w:color w:val="333333"/>
          <w:sz w:val="28"/>
          <w:highlight w:val="white"/>
        </w:rPr>
        <w:t xml:space="preserve">. </w:t>
      </w:r>
      <w:r>
        <w:rPr>
          <w:rFonts w:ascii="Times New Roman" w:hAnsi="Times New Roman"/>
          <w:color w:val="333333"/>
          <w:sz w:val="28"/>
          <w:highlight w:val="white"/>
        </w:rPr>
        <w:t>2021</w:t>
      </w:r>
      <w:r>
        <w:rPr>
          <w:rFonts w:ascii="Times New Roman" w:hAnsi="Times New Roman"/>
          <w:color w:val="333333"/>
          <w:sz w:val="28"/>
          <w:highlight w:val="white"/>
        </w:rPr>
        <w:t>.</w:t>
      </w:r>
      <w:r>
        <w:rPr>
          <w:rFonts w:ascii="Times New Roman" w:hAnsi="Times New Roman"/>
          <w:color w:val="333333"/>
          <w:sz w:val="28"/>
          <w:highlight w:val="white"/>
        </w:rPr>
        <w:t xml:space="preserve"> </w:t>
      </w:r>
      <w:r>
        <w:rPr>
          <w:rFonts w:ascii="Times New Roman" w:hAnsi="Times New Roman"/>
          <w:color w:val="333333"/>
          <w:sz w:val="28"/>
          <w:highlight w:val="white"/>
        </w:rPr>
        <w:t>pp. 1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color w:val="333333"/>
          <w:sz w:val="28"/>
          <w:highlight w:val="white"/>
        </w:rPr>
        <w:t>9.</w:t>
      </w:r>
    </w:p>
    <w:p w14:paraId="F6000000">
      <w:pPr>
        <w:pStyle w:val="Style_3"/>
        <w:numPr>
          <w:ilvl w:val="0"/>
          <w:numId w:val="15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Starks H., Trinidad S.B.  Choose Your Method: A Comparison of Phenomenology, Discourse Analysis, and Grounded Theory // Qualitative Health Research. 2007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N. 17(10). </w:t>
      </w:r>
      <w:r>
        <w:rPr>
          <w:rFonts w:ascii="Times New Roman" w:hAnsi="Times New Roman"/>
          <w:sz w:val="28"/>
        </w:rPr>
        <w:t>pp</w:t>
      </w:r>
      <w:r>
        <w:rPr>
          <w:rFonts w:ascii="Times New Roman" w:hAnsi="Times New Roman"/>
          <w:sz w:val="28"/>
        </w:rPr>
        <w:t>. 1372–80</w:t>
      </w:r>
      <w:r>
        <w:rPr>
          <w:rFonts w:ascii="Times New Roman" w:hAnsi="Times New Roman"/>
          <w:sz w:val="28"/>
        </w:rPr>
        <w:t>.</w:t>
      </w:r>
    </w:p>
    <w:p w14:paraId="F7000000">
      <w:pPr>
        <w:pStyle w:val="Style_3"/>
        <w:numPr>
          <w:ilvl w:val="0"/>
          <w:numId w:val="15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Strause A., Korbin Dzh. Osnovy kachestvennogo issledovaniya: obosnovannaya teoriya, protsedury i tekhniki [Basics of qualitative research: grounded theory procedures and technique]. M: Editorial URSS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2001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256 p.</w:t>
      </w:r>
    </w:p>
    <w:p w14:paraId="F8000000">
      <w:pPr>
        <w:spacing w:after="0" w:line="360" w:lineRule="auto"/>
        <w:ind w:firstLine="284" w:left="0" w:right="566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REFERENCES</w:t>
      </w:r>
    </w:p>
    <w:p w14:paraId="F900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Belanovskii S.A. Glubokoe interv'yu: Uchebnoe posobie. – M.: Nikkolo-Media, 2001.</w:t>
      </w:r>
      <w:r>
        <w:rPr>
          <w:rFonts w:ascii="Times New Roman" w:hAnsi="Times New Roman"/>
          <w:sz w:val="28"/>
          <w:highlight w:val="white"/>
        </w:rPr>
        <w:t xml:space="preserve"> 320 </w:t>
      </w:r>
      <w:r>
        <w:rPr>
          <w:rFonts w:ascii="Times New Roman" w:hAnsi="Times New Roman"/>
          <w:sz w:val="28"/>
          <w:highlight w:val="white"/>
        </w:rPr>
        <w:t>p.</w:t>
      </w:r>
    </w:p>
    <w:p w14:paraId="FA00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Vasil'chenko A.A. Psikhologiya ponimaniya zhiznennogo puti lichnosti pravoslavnoi molodezh'yu: diss. na soisk. uch. st. k. ps.n: 19.00.01 – </w:t>
      </w:r>
      <w:r>
        <w:rPr>
          <w:rFonts w:ascii="Times New Roman" w:hAnsi="Times New Roman"/>
          <w:sz w:val="28"/>
          <w:highlight w:val="white"/>
        </w:rPr>
        <w:t>Moscow</w:t>
      </w:r>
      <w:r>
        <w:rPr>
          <w:rFonts w:ascii="Times New Roman" w:hAnsi="Times New Roman"/>
          <w:sz w:val="28"/>
          <w:highlight w:val="white"/>
        </w:rPr>
        <w:t xml:space="preserve">, 2007. 227 </w:t>
      </w:r>
      <w:r>
        <w:rPr>
          <w:rFonts w:ascii="Times New Roman" w:hAnsi="Times New Roman"/>
          <w:sz w:val="28"/>
          <w:highlight w:val="white"/>
        </w:rPr>
        <w:t>p</w:t>
      </w:r>
      <w:r>
        <w:rPr>
          <w:rFonts w:ascii="Times New Roman" w:hAnsi="Times New Roman"/>
          <w:sz w:val="28"/>
          <w:highlight w:val="white"/>
        </w:rPr>
        <w:t>.</w:t>
      </w:r>
    </w:p>
    <w:p w14:paraId="FB00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Vasilyuk F.E. Ispoved' i psikhoterapiya // Konsul'tativnaya psikhologiya i psikhoterapiya. 2004. Tom 12. № 4. </w:t>
      </w:r>
      <w:r>
        <w:rPr>
          <w:rFonts w:ascii="Times New Roman" w:hAnsi="Times New Roman"/>
          <w:sz w:val="28"/>
          <w:highlight w:val="white"/>
        </w:rPr>
        <w:t>P</w:t>
      </w:r>
      <w:r>
        <w:rPr>
          <w:rFonts w:ascii="Times New Roman" w:hAnsi="Times New Roman"/>
          <w:sz w:val="28"/>
          <w:highlight w:val="white"/>
        </w:rPr>
        <w:t>. 79–90.</w:t>
      </w:r>
    </w:p>
    <w:p w14:paraId="FC00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Golynchik E.O. Preimushchestva ispol'zovaniya kachestvennykh metodov v sovremennykh issledovaniyakh vospriyatiya konflikta [Advantages </w:t>
      </w:r>
      <w:r>
        <w:rPr>
          <w:rFonts w:ascii="Times New Roman" w:hAnsi="Times New Roman"/>
          <w:sz w:val="28"/>
        </w:rPr>
        <w:t xml:space="preserve">of using qualitative methods in contemporary research in the perception of conflict]. Sotsial'naya psikhologiya i obshchestvo [Social psychology and society], 2018, no 3., pp.53–61. doi:10.17759/sps.2018090306 </w:t>
      </w:r>
      <w:r>
        <w:rPr>
          <w:rFonts w:ascii="Times New Roman" w:hAnsi="Times New Roman"/>
          <w:sz w:val="28"/>
          <w:highlight w:val="white"/>
        </w:rPr>
        <w:t>(In Russ., abstr. in Engl.).</w:t>
      </w:r>
    </w:p>
    <w:p w14:paraId="FD00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Grosheva L.N. Sotsial'nye strakhi i ikh preodolenie u veruyushchikh i ateistov: diss. na soisk. uch. st. k. ps.n: 19.00.05 – </w:t>
      </w:r>
      <w:r>
        <w:rPr>
          <w:rFonts w:ascii="Times New Roman" w:hAnsi="Times New Roman"/>
          <w:sz w:val="28"/>
          <w:highlight w:val="white"/>
        </w:rPr>
        <w:t>Moscow</w:t>
      </w:r>
      <w:r>
        <w:rPr>
          <w:rFonts w:ascii="Times New Roman" w:hAnsi="Times New Roman"/>
          <w:sz w:val="28"/>
          <w:highlight w:val="white"/>
        </w:rPr>
        <w:t xml:space="preserve">, 2004. 206 </w:t>
      </w:r>
      <w:r>
        <w:rPr>
          <w:rFonts w:ascii="Times New Roman" w:hAnsi="Times New Roman"/>
          <w:sz w:val="28"/>
          <w:highlight w:val="white"/>
        </w:rPr>
        <w:t>p</w:t>
      </w:r>
      <w:r>
        <w:rPr>
          <w:rFonts w:ascii="Times New Roman" w:hAnsi="Times New Roman"/>
          <w:sz w:val="28"/>
          <w:highlight w:val="white"/>
        </w:rPr>
        <w:t>.</w:t>
      </w:r>
    </w:p>
    <w:p w14:paraId="FE00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Nikolaenko E.V. Psikhologicheskaya interpretatsiya fenomena zhaloby v russkoi kul'ture: diss. na soisk. uch. st. k. ps.n: 19.00.05 – Rostov-</w:t>
      </w:r>
      <w:r>
        <w:rPr>
          <w:rFonts w:ascii="Times New Roman" w:hAnsi="Times New Roman"/>
          <w:sz w:val="28"/>
          <w:highlight w:val="white"/>
        </w:rPr>
        <w:t>on</w:t>
      </w:r>
      <w:r>
        <w:rPr>
          <w:rFonts w:ascii="Times New Roman" w:hAnsi="Times New Roman"/>
          <w:sz w:val="28"/>
          <w:highlight w:val="white"/>
        </w:rPr>
        <w:t xml:space="preserve">-Don, 2008. 180 </w:t>
      </w:r>
      <w:r>
        <w:rPr>
          <w:rFonts w:ascii="Times New Roman" w:hAnsi="Times New Roman"/>
          <w:sz w:val="28"/>
          <w:highlight w:val="white"/>
        </w:rPr>
        <w:t>p</w:t>
      </w:r>
      <w:r>
        <w:rPr>
          <w:rFonts w:ascii="Times New Roman" w:hAnsi="Times New Roman"/>
          <w:sz w:val="28"/>
          <w:highlight w:val="white"/>
        </w:rPr>
        <w:t>.</w:t>
      </w:r>
    </w:p>
    <w:p w14:paraId="FF00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Razumova M.A. Sotsial'nye predstavleniya o svyashchennosluzhitele (Na materiale sravnitel'nogo analiza, provedennogo v Rossii i Germanii): diss. na soisk. uch. st. k. ps.n: 19.00.05 – Yaroslavl, 1998. 165 </w:t>
      </w:r>
      <w:r>
        <w:rPr>
          <w:rFonts w:ascii="Times New Roman" w:hAnsi="Times New Roman"/>
          <w:sz w:val="28"/>
          <w:highlight w:val="white"/>
        </w:rPr>
        <w:t>p</w:t>
      </w:r>
      <w:r>
        <w:rPr>
          <w:rFonts w:ascii="Times New Roman" w:hAnsi="Times New Roman"/>
          <w:sz w:val="28"/>
          <w:highlight w:val="white"/>
        </w:rPr>
        <w:t>.</w:t>
      </w:r>
    </w:p>
    <w:p w14:paraId="0001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Strause A., Korbin Dzh. Osnovy kachestvennogo issledovaniya: obosnovannaya teoriya, protsedury i tekhniki / Per. s angl. i posleslovie T. S. Vasil'evoi. M.: Editorial URSS, 2001. 256 </w:t>
      </w:r>
      <w:r>
        <w:rPr>
          <w:rFonts w:ascii="Times New Roman" w:hAnsi="Times New Roman"/>
          <w:sz w:val="28"/>
          <w:highlight w:val="white"/>
        </w:rPr>
        <w:t>p</w:t>
      </w:r>
      <w:r>
        <w:rPr>
          <w:rFonts w:ascii="Times New Roman" w:hAnsi="Times New Roman"/>
          <w:sz w:val="28"/>
          <w:highlight w:val="white"/>
        </w:rPr>
        <w:t>.</w:t>
      </w:r>
    </w:p>
    <w:p w14:paraId="0101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Suchkova O.V. Sotsial'no-psikhologicheskie aspekty religioznosti molodezhi v kontekste psikhologicheskoi bezopasnosti: diss. na soisk. uch. st. k. ps.n: 19.00.05 – S</w:t>
      </w:r>
      <w:r>
        <w:rPr>
          <w:rFonts w:ascii="Times New Roman" w:hAnsi="Times New Roman"/>
          <w:sz w:val="28"/>
          <w:highlight w:val="white"/>
        </w:rPr>
        <w:t>aint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Peter</w:t>
      </w:r>
      <w:r>
        <w:rPr>
          <w:rFonts w:ascii="Times New Roman" w:hAnsi="Times New Roman"/>
          <w:sz w:val="28"/>
          <w:highlight w:val="white"/>
        </w:rPr>
        <w:t>s</w:t>
      </w:r>
      <w:r>
        <w:rPr>
          <w:rFonts w:ascii="Times New Roman" w:hAnsi="Times New Roman"/>
          <w:sz w:val="28"/>
          <w:highlight w:val="white"/>
        </w:rPr>
        <w:t xml:space="preserve">burg, 2009. 186 </w:t>
      </w:r>
      <w:r>
        <w:rPr>
          <w:rFonts w:ascii="Times New Roman" w:hAnsi="Times New Roman"/>
          <w:sz w:val="28"/>
          <w:highlight w:val="white"/>
        </w:rPr>
        <w:t>p</w:t>
      </w:r>
      <w:r>
        <w:rPr>
          <w:rFonts w:ascii="Times New Roman" w:hAnsi="Times New Roman"/>
          <w:sz w:val="28"/>
          <w:highlight w:val="white"/>
        </w:rPr>
        <w:t>.</w:t>
      </w:r>
    </w:p>
    <w:p w14:paraId="0201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Tobalov Yu.P. Sovladenie s trudnymi zhiznennymi situatsiyami u veruyushchikh (Na materiale pravoslavnykh khristian i musul'man): diss. na soisk. uch. st. k. ps.n: 19.00.05 – </w:t>
      </w:r>
      <w:r>
        <w:rPr>
          <w:rFonts w:ascii="Times New Roman" w:hAnsi="Times New Roman"/>
          <w:sz w:val="28"/>
          <w:highlight w:val="white"/>
        </w:rPr>
        <w:t>Moscow</w:t>
      </w:r>
      <w:r>
        <w:rPr>
          <w:rFonts w:ascii="Times New Roman" w:hAnsi="Times New Roman"/>
          <w:sz w:val="28"/>
          <w:highlight w:val="white"/>
        </w:rPr>
        <w:t xml:space="preserve">, 2004. 192 </w:t>
      </w:r>
      <w:r>
        <w:rPr>
          <w:rFonts w:ascii="Times New Roman" w:hAnsi="Times New Roman"/>
          <w:sz w:val="28"/>
          <w:highlight w:val="white"/>
        </w:rPr>
        <w:t>p</w:t>
      </w:r>
      <w:r>
        <w:rPr>
          <w:rFonts w:ascii="Times New Roman" w:hAnsi="Times New Roman"/>
          <w:sz w:val="28"/>
          <w:highlight w:val="white"/>
        </w:rPr>
        <w:t>.</w:t>
      </w:r>
    </w:p>
    <w:p w14:paraId="0301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Hristianskaya psihologiya v kontekste nauchnogo mirovozzreniya: kollektivnaya monografiya / pod red. prof. Bratusya B.S. – M</w:t>
      </w:r>
      <w:r>
        <w:rPr>
          <w:rFonts w:ascii="Times New Roman" w:hAnsi="Times New Roman"/>
          <w:sz w:val="28"/>
        </w:rPr>
        <w:t>oscow</w:t>
      </w:r>
      <w:r>
        <w:rPr>
          <w:rFonts w:ascii="Times New Roman" w:hAnsi="Times New Roman"/>
          <w:sz w:val="28"/>
        </w:rPr>
        <w:t>: Nikeya, 2017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528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  <w:sz w:val="28"/>
        </w:rPr>
        <w:t>.</w:t>
      </w:r>
    </w:p>
    <w:p w14:paraId="0401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Khukhlaev O.E., Aleksandrova E.A., Gritsenko V.V., Konstantinov V.V., Kuznetsov I.M., Pavlova O.S., Ryzhova S.V., Shorokhova V.A. Identifikatsiya s religioznoi gruppoi i etnonatsional'nye ustanovki buddistskoi, musul'manskoi i pravoslavnoi molodezhi // Kul'turno-istoricheskaya psikhologiya. 2019. T. 14. № 3. </w:t>
      </w:r>
      <w:r>
        <w:rPr>
          <w:rFonts w:ascii="Times New Roman" w:hAnsi="Times New Roman"/>
          <w:sz w:val="28"/>
          <w:highlight w:val="white"/>
        </w:rPr>
        <w:t>P</w:t>
      </w:r>
      <w:r>
        <w:rPr>
          <w:rFonts w:ascii="Times New Roman" w:hAnsi="Times New Roman"/>
          <w:sz w:val="28"/>
          <w:highlight w:val="white"/>
        </w:rPr>
        <w:t>. 71</w:t>
      </w:r>
      <w:r>
        <w:rPr>
          <w:rFonts w:ascii="Times New Roman" w:hAnsi="Times New Roman"/>
          <w:sz w:val="28"/>
          <w:highlight w:val="white"/>
        </w:rPr>
        <w:t>–</w:t>
      </w:r>
      <w:r>
        <w:rPr>
          <w:rFonts w:ascii="Times New Roman" w:hAnsi="Times New Roman"/>
          <w:sz w:val="28"/>
          <w:highlight w:val="white"/>
        </w:rPr>
        <w:t>82.</w:t>
      </w:r>
    </w:p>
    <w:p w14:paraId="0501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Shneider L.B. Psikhologiya identichnosti: uchebnik i praktikum dlya bakalavriata i magistratury / L.B. Shneider. – 2-e izd., per. i dop. – M</w:t>
      </w:r>
      <w:r>
        <w:rPr>
          <w:rFonts w:ascii="Times New Roman" w:hAnsi="Times New Roman"/>
          <w:sz w:val="28"/>
          <w:highlight w:val="white"/>
        </w:rPr>
        <w:t>oscow</w:t>
      </w:r>
      <w:r>
        <w:rPr>
          <w:rFonts w:ascii="Times New Roman" w:hAnsi="Times New Roman"/>
          <w:sz w:val="28"/>
          <w:highlight w:val="white"/>
        </w:rPr>
        <w:t>: Izdatel'stvo Yurait, 2019.</w:t>
      </w:r>
      <w:r>
        <w:rPr>
          <w:rFonts w:ascii="Times New Roman" w:hAnsi="Times New Roman"/>
          <w:sz w:val="28"/>
          <w:highlight w:val="white"/>
        </w:rPr>
        <w:t xml:space="preserve"> 328 </w:t>
      </w:r>
      <w:r>
        <w:rPr>
          <w:rFonts w:ascii="Times New Roman" w:hAnsi="Times New Roman"/>
          <w:sz w:val="28"/>
          <w:highlight w:val="white"/>
        </w:rPr>
        <w:t>p</w:t>
      </w:r>
      <w:r>
        <w:rPr>
          <w:rFonts w:ascii="Times New Roman" w:hAnsi="Times New Roman"/>
          <w:sz w:val="28"/>
          <w:highlight w:val="white"/>
        </w:rPr>
        <w:t>.</w:t>
      </w:r>
    </w:p>
    <w:p w14:paraId="0601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Shorokhova V.A Teoreticheskie podkhody k issledovaniyu ponyatiya «identichnost'»: Sbornik «Sotsial'naya psikhologiya: voprosy teorii i praktiki». Materialy III Ezhegodnoi nauchno-prakticheskoi konferentsii pamyati M.Yu. Kondrat'eva, </w:t>
      </w:r>
      <w:r>
        <w:rPr>
          <w:rFonts w:ascii="Times New Roman" w:hAnsi="Times New Roman"/>
          <w:sz w:val="28"/>
          <w:highlight w:val="white"/>
        </w:rPr>
        <w:t>Moscow</w:t>
      </w:r>
      <w:r>
        <w:rPr>
          <w:rFonts w:ascii="Times New Roman" w:hAnsi="Times New Roman"/>
          <w:sz w:val="28"/>
          <w:highlight w:val="white"/>
        </w:rPr>
        <w:t xml:space="preserve">. 2018, 10–11 maya. </w:t>
      </w:r>
      <w:r>
        <w:rPr>
          <w:rFonts w:ascii="Times New Roman" w:hAnsi="Times New Roman"/>
          <w:sz w:val="28"/>
          <w:highlight w:val="white"/>
        </w:rPr>
        <w:t>Moscow</w:t>
      </w:r>
      <w:r>
        <w:rPr>
          <w:rFonts w:ascii="Times New Roman" w:hAnsi="Times New Roman"/>
          <w:sz w:val="28"/>
          <w:highlight w:val="white"/>
        </w:rPr>
        <w:t xml:space="preserve">: MGPPU, 2018. </w:t>
      </w:r>
      <w:r>
        <w:rPr>
          <w:rFonts w:ascii="Times New Roman" w:hAnsi="Times New Roman"/>
          <w:sz w:val="28"/>
          <w:highlight w:val="white"/>
        </w:rPr>
        <w:t>pp</w:t>
      </w:r>
      <w:r>
        <w:rPr>
          <w:rFonts w:ascii="Times New Roman" w:hAnsi="Times New Roman"/>
          <w:sz w:val="28"/>
          <w:highlight w:val="white"/>
        </w:rPr>
        <w:t>. 255–258.</w:t>
      </w:r>
    </w:p>
    <w:p w14:paraId="0701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Creswell J. W.  Qualitative inquiry and research design: Choosing among five traditions. Thousand Oaks, CA: Sage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1997. 450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.</w:t>
      </w:r>
    </w:p>
    <w:p w14:paraId="0801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Jones, Arun W. Hybridity and Christian Identity. Missiology. Vol. 50.1, 2022. pp. 7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  <w:highlight w:val="white"/>
        </w:rPr>
        <w:t>16.</w:t>
      </w:r>
    </w:p>
    <w:p w14:paraId="0901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Leach, C. W., van Zomeren, M., Zebel, S., Vliek, M. L. W., Pennekamp, S. F., Doosje B., Ouwerkerk, J. W., &amp; Spears, R. Group-level self-definition and self-Investment: A hierarchical (multicomponent) model of in-group identification. Journal of Personality and Social Psychology. 95(1). 2008. pp. 144–165.</w:t>
      </w:r>
    </w:p>
    <w:p w14:paraId="0A01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Lloyd, C., E., M., and Kotera, Y. Mental Distress, Stigma and Help-Seeking in the Evangelical Christian Church: Study Protocol'. Journal of Concurrent Disorders. 2021. pp. 1</w:t>
      </w:r>
      <w:r>
        <w:rPr>
          <w:rFonts w:ascii="Times New Roman" w:hAnsi="Times New Roman"/>
          <w:sz w:val="28"/>
          <w:highlight w:val="white"/>
        </w:rPr>
        <w:t>–</w:t>
      </w:r>
      <w:r>
        <w:rPr>
          <w:rFonts w:ascii="Times New Roman" w:hAnsi="Times New Roman"/>
          <w:sz w:val="28"/>
          <w:highlight w:val="white"/>
        </w:rPr>
        <w:t>9.</w:t>
      </w:r>
    </w:p>
    <w:p w14:paraId="0B01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Starks H., Trinidad S.B.  Choose Your Method: A Comparison of Phenomenology, Discourse Analysis, and Grounded Theory // Qualitative Health Research. 2007, N. 17(10). pp. 1372–80.</w:t>
      </w:r>
    </w:p>
    <w:p w14:paraId="0C010000">
      <w:pPr>
        <w:pStyle w:val="Style_3"/>
        <w:numPr>
          <w:ilvl w:val="0"/>
          <w:numId w:val="16"/>
        </w:numPr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  <w:tab w:leader="none" w:pos="9132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Strause A., Korbin Dzh. Osnovy kachestvennogo issledovaniya: obosnovannaya teoriya, protsedury i tekhniki [Basics of qualitative research: grounded theory procedures and technique]. M: Editorial URSS. 2001. 256 p.</w:t>
      </w:r>
    </w:p>
    <w:p w14:paraId="0D010000">
      <w:pPr>
        <w:spacing w:after="0" w:line="360" w:lineRule="auto"/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ИНФОРМАЦИЯ ОБ АВТОРАХ</w:t>
      </w:r>
    </w:p>
    <w:p w14:paraId="0E010000">
      <w:pPr>
        <w:spacing w:line="360" w:lineRule="auto"/>
        <w:ind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Чибисова Марина Юрьевна</w:t>
      </w:r>
      <w:r>
        <w:rPr>
          <w:rFonts w:ascii="Times New Roman" w:hAnsi="Times New Roman"/>
          <w:i w:val="1"/>
          <w:sz w:val="28"/>
        </w:rPr>
        <w:t xml:space="preserve"> –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кандидат психологических наук, доцент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кафедры социальной педагогики и психологи института </w:t>
      </w:r>
      <w:r>
        <w:rPr>
          <w:rFonts w:ascii="Times New Roman" w:hAnsi="Times New Roman"/>
          <w:color w:themeColor="text1" w:val="000000"/>
          <w:sz w:val="28"/>
        </w:rPr>
        <w:t xml:space="preserve">педагогики и психологии Московского педагогического государственного </w:t>
      </w:r>
      <w:r>
        <w:rPr>
          <w:rFonts w:ascii="Times New Roman" w:hAnsi="Times New Roman"/>
          <w:color w:themeColor="text1" w:val="000000"/>
          <w:sz w:val="28"/>
        </w:rPr>
        <w:t xml:space="preserve">университета </w:t>
      </w:r>
      <w:r>
        <w:rPr>
          <w:rFonts w:ascii="Times New Roman" w:hAnsi="Times New Roman"/>
          <w:color w:themeColor="text1" w:val="000000"/>
          <w:sz w:val="28"/>
        </w:rPr>
        <w:t>(</w:t>
      </w:r>
      <w:r>
        <w:rPr>
          <w:rFonts w:ascii="Times New Roman" w:hAnsi="Times New Roman"/>
          <w:color w:themeColor="text1" w:val="000000"/>
          <w:sz w:val="28"/>
          <w:highlight w:val="white"/>
        </w:rPr>
        <w:t>119991, Россия, Москва, у</w:t>
      </w:r>
      <w:r>
        <w:rPr>
          <w:rFonts w:ascii="Times New Roman" w:hAnsi="Times New Roman"/>
          <w:color w:themeColor="text1" w:val="000000"/>
          <w:sz w:val="28"/>
          <w:highlight w:val="white"/>
        </w:rPr>
        <w:t>л. Малая Пироговская, дом 1, строение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1)</w:t>
      </w:r>
      <w:r>
        <w:rPr>
          <w:rFonts w:ascii="Times New Roman" w:hAnsi="Times New Roman"/>
          <w:sz w:val="28"/>
        </w:rPr>
        <w:t xml:space="preserve">;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0000-0002-8174-6001</w:t>
      </w:r>
    </w:p>
    <w:p w14:paraId="0F010000">
      <w:pPr>
        <w:spacing w:line="360" w:lineRule="auto"/>
        <w:ind w:right="566"/>
        <w:contextualSpacing w:val="1"/>
        <w:jc w:val="both"/>
        <w:rPr>
          <w:rStyle w:val="Style_1_ch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email</w:t>
      </w:r>
      <w:r>
        <w:rPr>
          <w:rFonts w:ascii="Times New Roman" w:hAnsi="Times New Roman"/>
          <w:sz w:val="28"/>
        </w:rPr>
        <w:t xml:space="preserve">: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"mailto:marina_jurievna@mail.ru"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marina</w:t>
      </w:r>
      <w:r>
        <w:rPr>
          <w:rStyle w:val="Style_1_ch"/>
          <w:rFonts w:ascii="Times New Roman" w:hAnsi="Times New Roman"/>
          <w:sz w:val="28"/>
        </w:rPr>
        <w:t>_</w:t>
      </w:r>
      <w:r>
        <w:rPr>
          <w:rStyle w:val="Style_1_ch"/>
          <w:rFonts w:ascii="Times New Roman" w:hAnsi="Times New Roman"/>
          <w:sz w:val="28"/>
        </w:rPr>
        <w:t>jurievna</w:t>
      </w:r>
      <w:r>
        <w:rPr>
          <w:rStyle w:val="Style_1_ch"/>
          <w:rFonts w:ascii="Times New Roman" w:hAnsi="Times New Roman"/>
          <w:sz w:val="28"/>
        </w:rPr>
        <w:t>@</w:t>
      </w:r>
      <w:r>
        <w:rPr>
          <w:rStyle w:val="Style_1_ch"/>
          <w:rFonts w:ascii="Times New Roman" w:hAnsi="Times New Roman"/>
          <w:sz w:val="28"/>
        </w:rPr>
        <w:t>mail</w:t>
      </w:r>
      <w:r>
        <w:rPr>
          <w:rStyle w:val="Style_1_ch"/>
          <w:rFonts w:ascii="Times New Roman" w:hAnsi="Times New Roman"/>
          <w:sz w:val="28"/>
        </w:rPr>
        <w:t>.</w:t>
      </w:r>
      <w:r>
        <w:rPr>
          <w:rStyle w:val="Style_1_ch"/>
          <w:rFonts w:ascii="Times New Roman" w:hAnsi="Times New Roman"/>
          <w:sz w:val="28"/>
        </w:rPr>
        <w:t>ru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10010000">
      <w:pPr>
        <w:spacing w:line="360" w:lineRule="auto"/>
        <w:ind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</w:rPr>
        <w:t>Белая Анна Константиновна</w:t>
      </w:r>
      <w:r>
        <w:rPr>
          <w:rFonts w:ascii="Times New Roman" w:hAnsi="Times New Roman"/>
          <w:b w:val="1"/>
          <w:sz w:val="28"/>
        </w:rPr>
        <w:t xml:space="preserve"> – </w:t>
      </w:r>
      <w:r>
        <w:rPr>
          <w:rFonts w:ascii="Times New Roman" w:hAnsi="Times New Roman"/>
          <w:sz w:val="28"/>
        </w:rPr>
        <w:t xml:space="preserve">аспирант кафедры социальной педагогики и психологи института </w:t>
      </w:r>
      <w:r>
        <w:rPr>
          <w:rFonts w:ascii="Times New Roman" w:hAnsi="Times New Roman"/>
          <w:color w:themeColor="text1" w:val="000000"/>
          <w:sz w:val="28"/>
        </w:rPr>
        <w:t>педагогики и психологии Московского педагогического государственного университета (</w:t>
      </w:r>
      <w:r>
        <w:rPr>
          <w:rFonts w:ascii="Times New Roman" w:hAnsi="Times New Roman"/>
          <w:color w:themeColor="text1" w:val="000000"/>
          <w:sz w:val="28"/>
          <w:highlight w:val="white"/>
        </w:rPr>
        <w:t>119991, Россия, Москва, ул. Малая Пироговская, дом 1, строение 1)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0000-0002-1779-5351</w:t>
      </w:r>
      <w:r>
        <w:rPr>
          <w:rFonts w:ascii="Times New Roman" w:hAnsi="Times New Roman"/>
          <w:sz w:val="28"/>
        </w:rPr>
        <w:t>;</w:t>
      </w:r>
    </w:p>
    <w:p w14:paraId="11010000">
      <w:pPr>
        <w:spacing w:line="360" w:lineRule="auto"/>
        <w:ind w:right="56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email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: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"mailto:annabel.aya@mail.ru"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annabel</w:t>
      </w:r>
      <w:r>
        <w:rPr>
          <w:rStyle w:val="Style_1_ch"/>
          <w:rFonts w:ascii="Times New Roman" w:hAnsi="Times New Roman"/>
          <w:sz w:val="28"/>
        </w:rPr>
        <w:t>.</w:t>
      </w:r>
      <w:r>
        <w:rPr>
          <w:rStyle w:val="Style_1_ch"/>
          <w:rFonts w:ascii="Times New Roman" w:hAnsi="Times New Roman"/>
          <w:sz w:val="28"/>
        </w:rPr>
        <w:t>aya</w:t>
      </w:r>
      <w:r>
        <w:rPr>
          <w:rStyle w:val="Style_1_ch"/>
          <w:rFonts w:ascii="Times New Roman" w:hAnsi="Times New Roman"/>
          <w:sz w:val="28"/>
        </w:rPr>
        <w:t>@</w:t>
      </w:r>
      <w:r>
        <w:rPr>
          <w:rStyle w:val="Style_1_ch"/>
          <w:rFonts w:ascii="Times New Roman" w:hAnsi="Times New Roman"/>
          <w:sz w:val="28"/>
        </w:rPr>
        <w:t>mail</w:t>
      </w:r>
      <w:r>
        <w:rPr>
          <w:rStyle w:val="Style_1_ch"/>
          <w:rFonts w:ascii="Times New Roman" w:hAnsi="Times New Roman"/>
          <w:sz w:val="28"/>
        </w:rPr>
        <w:t>.</w:t>
      </w:r>
      <w:r>
        <w:rPr>
          <w:rStyle w:val="Style_1_ch"/>
          <w:rFonts w:ascii="Times New Roman" w:hAnsi="Times New Roman"/>
          <w:sz w:val="28"/>
        </w:rPr>
        <w:t>ru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12010000">
      <w:pPr>
        <w:spacing w:after="0"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INFORMATION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ABOUT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THE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AUTHORS</w:t>
      </w:r>
    </w:p>
    <w:p w14:paraId="13010000">
      <w:pPr>
        <w:spacing w:after="0" w:line="360" w:lineRule="auto"/>
        <w:ind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M</w:t>
      </w:r>
      <w:r>
        <w:rPr>
          <w:rFonts w:ascii="Times New Roman" w:hAnsi="Times New Roman"/>
          <w:i w:val="1"/>
          <w:sz w:val="28"/>
        </w:rPr>
        <w:t xml:space="preserve">arina </w:t>
      </w:r>
      <w:r>
        <w:rPr>
          <w:rFonts w:ascii="Times New Roman" w:hAnsi="Times New Roman"/>
          <w:i w:val="1"/>
          <w:sz w:val="28"/>
        </w:rPr>
        <w:t>Yu.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Chibisova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i w:val="1"/>
          <w:sz w:val="28"/>
        </w:rPr>
        <w:t>–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PhD (Psychology),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Chair of Social Pedagogy and Psychology,</w:t>
      </w:r>
      <w:r>
        <w:rPr>
          <w:rFonts w:ascii="Times New Roman" w:hAnsi="Times New Roman"/>
          <w:color w:val="204462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</w:rPr>
        <w:t xml:space="preserve">Moscow Pedagogical State University, </w:t>
      </w:r>
      <w:r>
        <w:rPr>
          <w:rFonts w:ascii="Times New Roman" w:hAnsi="Times New Roman"/>
          <w:color w:themeColor="text1" w:val="000000"/>
          <w:sz w:val="28"/>
        </w:rPr>
        <w:t xml:space="preserve">Moscow Pedagogical State University,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1/1 Malaya Pirogovskaya Str., Moscow, </w:t>
      </w:r>
      <w:r>
        <w:rPr>
          <w:rFonts w:ascii="Times New Roman" w:hAnsi="Times New Roman"/>
          <w:sz w:val="28"/>
        </w:rPr>
        <w:t>Russian Federation</w:t>
      </w:r>
      <w:r>
        <w:rPr>
          <w:rFonts w:ascii="Times New Roman" w:hAnsi="Times New Roman"/>
          <w:color w:themeColor="text1" w:val="000000"/>
          <w:sz w:val="28"/>
          <w:highlight w:val="white"/>
        </w:rPr>
        <w:t>, 11999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1,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0000-0002-8174-6001</w:t>
      </w:r>
    </w:p>
    <w:p w14:paraId="14010000">
      <w:pPr>
        <w:pStyle w:val="Style_3"/>
        <w:tabs>
          <w:tab w:leader="none" w:pos="8789" w:val="left"/>
        </w:tabs>
        <w:spacing w:line="360" w:lineRule="auto"/>
        <w:ind w:firstLine="0" w:left="0" w:right="566"/>
        <w:jc w:val="both"/>
        <w:rPr>
          <w:rStyle w:val="Style_1_ch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email</w:t>
      </w:r>
      <w:r>
        <w:rPr>
          <w:rFonts w:ascii="Times New Roman" w:hAnsi="Times New Roman"/>
          <w:sz w:val="28"/>
        </w:rPr>
        <w:t xml:space="preserve">: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"mailto:marina_jurievna@mail.ru"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marina_jurievna@mail.ru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15010000">
      <w:pPr>
        <w:pStyle w:val="Style_3"/>
        <w:tabs>
          <w:tab w:leader="none" w:pos="8789" w:val="left"/>
        </w:tabs>
        <w:spacing w:line="360" w:lineRule="auto"/>
        <w:ind w:firstLine="0" w:left="0" w:right="566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A</w:t>
      </w:r>
      <w:r>
        <w:rPr>
          <w:rFonts w:ascii="Times New Roman" w:hAnsi="Times New Roman"/>
          <w:i w:val="1"/>
          <w:sz w:val="28"/>
        </w:rPr>
        <w:t xml:space="preserve">nna </w:t>
      </w:r>
      <w:r>
        <w:rPr>
          <w:rFonts w:ascii="Times New Roman" w:hAnsi="Times New Roman"/>
          <w:i w:val="1"/>
          <w:sz w:val="28"/>
        </w:rPr>
        <w:t>K. Belaia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Post-graduate student (Psychology), Chair of Social Pedagogy and Psychology, Institute of Pedagogy and Psychology, Moscow Pedagogical State University, </w:t>
      </w:r>
      <w:r>
        <w:rPr>
          <w:rFonts w:ascii="Times New Roman" w:hAnsi="Times New Roman"/>
          <w:color w:themeColor="text1" w:val="000000"/>
          <w:sz w:val="28"/>
        </w:rPr>
        <w:t xml:space="preserve">Moscow Pedagogical State University, 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1/1 Malaya Pirogovskaya Str., Moscow, </w:t>
      </w:r>
      <w:r>
        <w:rPr>
          <w:rFonts w:ascii="Times New Roman" w:hAnsi="Times New Roman"/>
          <w:sz w:val="28"/>
        </w:rPr>
        <w:t>Russian Federation</w:t>
      </w:r>
      <w:r>
        <w:rPr>
          <w:rFonts w:ascii="Times New Roman" w:hAnsi="Times New Roman"/>
          <w:color w:themeColor="text1" w:val="000000"/>
          <w:sz w:val="28"/>
          <w:highlight w:val="white"/>
        </w:rPr>
        <w:t>, 119991</w:t>
      </w:r>
      <w:r>
        <w:rPr>
          <w:rFonts w:ascii="Times New Roman" w:hAnsi="Times New Roman"/>
          <w:sz w:val="28"/>
        </w:rPr>
        <w:t>, 0000-0002-1779-5351</w:t>
      </w:r>
      <w:r>
        <w:rPr>
          <w:rFonts w:ascii="Times New Roman" w:hAnsi="Times New Roman"/>
          <w:sz w:val="28"/>
        </w:rPr>
        <w:t>;</w:t>
      </w:r>
    </w:p>
    <w:p w14:paraId="16010000">
      <w:pPr>
        <w:pStyle w:val="Style_3"/>
        <w:tabs>
          <w:tab w:leader="none" w:pos="8789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  <w:highlight w:val="white"/>
        </w:rPr>
        <w:t>email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: </w:t>
      </w: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"mailto:annabel.aya@mail.ru"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annabel</w:t>
      </w:r>
      <w:r>
        <w:rPr>
          <w:rStyle w:val="Style_1_ch"/>
          <w:rFonts w:ascii="Times New Roman" w:hAnsi="Times New Roman"/>
          <w:sz w:val="28"/>
        </w:rPr>
        <w:t>.</w:t>
      </w:r>
      <w:r>
        <w:rPr>
          <w:rStyle w:val="Style_1_ch"/>
          <w:rFonts w:ascii="Times New Roman" w:hAnsi="Times New Roman"/>
          <w:sz w:val="28"/>
        </w:rPr>
        <w:t>aya</w:t>
      </w:r>
      <w:r>
        <w:rPr>
          <w:rStyle w:val="Style_1_ch"/>
          <w:rFonts w:ascii="Times New Roman" w:hAnsi="Times New Roman"/>
          <w:sz w:val="28"/>
        </w:rPr>
        <w:t>@</w:t>
      </w:r>
      <w:r>
        <w:rPr>
          <w:rStyle w:val="Style_1_ch"/>
          <w:rFonts w:ascii="Times New Roman" w:hAnsi="Times New Roman"/>
          <w:sz w:val="28"/>
        </w:rPr>
        <w:t>mail</w:t>
      </w:r>
      <w:r>
        <w:rPr>
          <w:rStyle w:val="Style_1_ch"/>
          <w:rFonts w:ascii="Times New Roman" w:hAnsi="Times New Roman"/>
          <w:sz w:val="28"/>
        </w:rPr>
        <w:t>.</w:t>
      </w:r>
      <w:r>
        <w:rPr>
          <w:rStyle w:val="Style_1_ch"/>
          <w:rFonts w:ascii="Times New Roman" w:hAnsi="Times New Roman"/>
          <w:sz w:val="28"/>
        </w:rPr>
        <w:t>ru</w:t>
      </w:r>
      <w:r>
        <w:rPr>
          <w:rStyle w:val="Style_1_ch"/>
          <w:rFonts w:ascii="Times New Roman" w:hAnsi="Times New Roman"/>
          <w:sz w:val="28"/>
        </w:rPr>
        <w:fldChar w:fldCharType="end"/>
      </w:r>
    </w:p>
    <w:p w14:paraId="17010000">
      <w:pPr>
        <w:pStyle w:val="Style_3"/>
        <w:tabs>
          <w:tab w:leader="none" w:pos="8789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</w:p>
    <w:p w14:paraId="18010000">
      <w:pPr>
        <w:pStyle w:val="Style_3"/>
        <w:tabs>
          <w:tab w:leader="none" w:pos="8789" w:val="left"/>
        </w:tabs>
        <w:spacing w:line="360" w:lineRule="auto"/>
        <w:ind w:firstLine="0" w:left="0" w:right="566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6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19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4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7">
    <w:lvl w:ilvl="0">
      <w:start w:val="1"/>
      <w:numFmt w:val="decimal"/>
      <w:lvlText w:val="%1."/>
      <w:lvlJc w:val="left"/>
      <w:pPr>
        <w:ind w:hanging="360" w:left="572"/>
      </w:pPr>
      <w:rPr>
        <w:color w:themeColor="text1" w:val="000000"/>
      </w:rPr>
    </w:lvl>
    <w:lvl w:ilvl="1">
      <w:start w:val="1"/>
      <w:numFmt w:val="lowerLetter"/>
      <w:lvlText w:val="%2."/>
      <w:lvlJc w:val="left"/>
      <w:pPr>
        <w:ind w:hanging="360" w:left="1292"/>
      </w:pPr>
    </w:lvl>
    <w:lvl w:ilvl="2">
      <w:start w:val="1"/>
      <w:numFmt w:val="lowerRoman"/>
      <w:lvlText w:val="%3."/>
      <w:lvlJc w:val="right"/>
      <w:pPr>
        <w:ind w:hanging="180" w:left="2012"/>
      </w:pPr>
    </w:lvl>
    <w:lvl w:ilvl="3">
      <w:start w:val="1"/>
      <w:numFmt w:val="decimal"/>
      <w:lvlText w:val="%4."/>
      <w:lvlJc w:val="left"/>
      <w:pPr>
        <w:ind w:hanging="360" w:left="2732"/>
      </w:pPr>
    </w:lvl>
    <w:lvl w:ilvl="4">
      <w:start w:val="1"/>
      <w:numFmt w:val="lowerLetter"/>
      <w:lvlText w:val="%5."/>
      <w:lvlJc w:val="left"/>
      <w:pPr>
        <w:ind w:hanging="360" w:left="3452"/>
      </w:pPr>
    </w:lvl>
    <w:lvl w:ilvl="5">
      <w:start w:val="1"/>
      <w:numFmt w:val="lowerRoman"/>
      <w:lvlText w:val="%6."/>
      <w:lvlJc w:val="right"/>
      <w:pPr>
        <w:ind w:hanging="180" w:left="4172"/>
      </w:pPr>
    </w:lvl>
    <w:lvl w:ilvl="6">
      <w:start w:val="1"/>
      <w:numFmt w:val="decimal"/>
      <w:lvlText w:val="%7."/>
      <w:lvlJc w:val="left"/>
      <w:pPr>
        <w:ind w:hanging="360" w:left="4892"/>
      </w:pPr>
    </w:lvl>
    <w:lvl w:ilvl="7">
      <w:start w:val="1"/>
      <w:numFmt w:val="lowerLetter"/>
      <w:lvlText w:val="%8."/>
      <w:lvlJc w:val="left"/>
      <w:pPr>
        <w:ind w:hanging="360" w:left="5612"/>
      </w:pPr>
    </w:lvl>
    <w:lvl w:ilvl="8">
      <w:start w:val="1"/>
      <w:numFmt w:val="lowerRoman"/>
      <w:lvlText w:val="%9."/>
      <w:lvlJc w:val="right"/>
      <w:pPr>
        <w:ind w:hanging="180" w:left="6332"/>
      </w:pPr>
    </w:lvl>
  </w:abstractNum>
  <w:abstractNum w:abstractNumId="8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9">
    <w:lvl w:ilvl="0">
      <w:start w:val="1"/>
      <w:numFmt w:val="decimal"/>
      <w:lvlText w:val="%1."/>
      <w:lvlJc w:val="left"/>
      <w:pPr>
        <w:ind w:hanging="360" w:left="1069"/>
      </w:pPr>
      <w:rPr>
        <w:color w:val="000000"/>
      </w:r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0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364"/>
      </w:pPr>
    </w:lvl>
    <w:lvl w:ilvl="2">
      <w:start w:val="1"/>
      <w:numFmt w:val="lowerRoman"/>
      <w:lvlText w:val="%3."/>
      <w:lvlJc w:val="right"/>
      <w:pPr>
        <w:ind w:hanging="180" w:left="2084"/>
      </w:pPr>
    </w:lvl>
    <w:lvl w:ilvl="3">
      <w:start w:val="1"/>
      <w:numFmt w:val="decimal"/>
      <w:lvlText w:val="%4."/>
      <w:lvlJc w:val="left"/>
      <w:pPr>
        <w:ind w:hanging="360" w:left="2804"/>
      </w:pPr>
    </w:lvl>
    <w:lvl w:ilvl="4">
      <w:start w:val="1"/>
      <w:numFmt w:val="lowerLetter"/>
      <w:lvlText w:val="%5."/>
      <w:lvlJc w:val="left"/>
      <w:pPr>
        <w:ind w:hanging="360" w:left="3524"/>
      </w:pPr>
    </w:lvl>
    <w:lvl w:ilvl="5">
      <w:start w:val="1"/>
      <w:numFmt w:val="lowerRoman"/>
      <w:lvlText w:val="%6."/>
      <w:lvlJc w:val="right"/>
      <w:pPr>
        <w:ind w:hanging="180" w:left="4244"/>
      </w:pPr>
    </w:lvl>
    <w:lvl w:ilvl="6">
      <w:start w:val="1"/>
      <w:numFmt w:val="decimal"/>
      <w:lvlText w:val="%7."/>
      <w:lvlJc w:val="left"/>
      <w:pPr>
        <w:ind w:hanging="360" w:left="4964"/>
      </w:pPr>
    </w:lvl>
    <w:lvl w:ilvl="7">
      <w:start w:val="1"/>
      <w:numFmt w:val="lowerLetter"/>
      <w:lvlText w:val="%8."/>
      <w:lvlJc w:val="left"/>
      <w:pPr>
        <w:ind w:hanging="360" w:left="5684"/>
      </w:pPr>
    </w:lvl>
    <w:lvl w:ilvl="8">
      <w:start w:val="1"/>
      <w:numFmt w:val="lowerRoman"/>
      <w:lvlText w:val="%9."/>
      <w:lvlJc w:val="right"/>
      <w:pPr>
        <w:ind w:hanging="180" w:left="6404"/>
      </w:pPr>
    </w:lvl>
  </w:abstractNum>
  <w:abstractNum w:abstractNumId="11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364"/>
      </w:pPr>
    </w:lvl>
    <w:lvl w:ilvl="2">
      <w:start w:val="1"/>
      <w:numFmt w:val="lowerRoman"/>
      <w:lvlText w:val="%3."/>
      <w:lvlJc w:val="right"/>
      <w:pPr>
        <w:ind w:hanging="180" w:left="2084"/>
      </w:pPr>
    </w:lvl>
    <w:lvl w:ilvl="3">
      <w:start w:val="1"/>
      <w:numFmt w:val="decimal"/>
      <w:lvlText w:val="%4."/>
      <w:lvlJc w:val="left"/>
      <w:pPr>
        <w:ind w:hanging="360" w:left="2804"/>
      </w:pPr>
    </w:lvl>
    <w:lvl w:ilvl="4">
      <w:start w:val="1"/>
      <w:numFmt w:val="lowerLetter"/>
      <w:lvlText w:val="%5."/>
      <w:lvlJc w:val="left"/>
      <w:pPr>
        <w:ind w:hanging="360" w:left="3524"/>
      </w:pPr>
    </w:lvl>
    <w:lvl w:ilvl="5">
      <w:start w:val="1"/>
      <w:numFmt w:val="lowerRoman"/>
      <w:lvlText w:val="%6."/>
      <w:lvlJc w:val="right"/>
      <w:pPr>
        <w:ind w:hanging="180" w:left="4244"/>
      </w:pPr>
    </w:lvl>
    <w:lvl w:ilvl="6">
      <w:start w:val="1"/>
      <w:numFmt w:val="decimal"/>
      <w:lvlText w:val="%7."/>
      <w:lvlJc w:val="left"/>
      <w:pPr>
        <w:ind w:hanging="360" w:left="4964"/>
      </w:pPr>
    </w:lvl>
    <w:lvl w:ilvl="7">
      <w:start w:val="1"/>
      <w:numFmt w:val="lowerLetter"/>
      <w:lvlText w:val="%8."/>
      <w:lvlJc w:val="left"/>
      <w:pPr>
        <w:ind w:hanging="360" w:left="5684"/>
      </w:pPr>
    </w:lvl>
    <w:lvl w:ilvl="8">
      <w:start w:val="1"/>
      <w:numFmt w:val="lowerRoman"/>
      <w:lvlText w:val="%9."/>
      <w:lvlJc w:val="right"/>
      <w:pPr>
        <w:ind w:hanging="180" w:left="6404"/>
      </w:pPr>
    </w:lvl>
  </w:abstractNum>
  <w:abstractNum w:abstractNumId="12">
    <w:lvl w:ilvl="0">
      <w:start w:val="1"/>
      <w:numFmt w:val="decimal"/>
      <w:lvlText w:val="%1."/>
      <w:lvlJc w:val="left"/>
      <w:pPr>
        <w:ind w:hanging="360" w:left="1069"/>
      </w:pPr>
      <w:rPr>
        <w:i w:val="1"/>
      </w:r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abstractNum w:abstractNumId="13">
    <w:lvl w:ilvl="0">
      <w:start w:val="1"/>
      <w:numFmt w:val="decimal"/>
      <w:lvlText w:val="%1."/>
      <w:lvlJc w:val="left"/>
      <w:pPr>
        <w:ind w:hanging="360" w:left="644"/>
      </w:pPr>
    </w:lvl>
    <w:lvl w:ilvl="1">
      <w:start w:val="1"/>
      <w:numFmt w:val="lowerLetter"/>
      <w:lvlText w:val="%2."/>
      <w:lvlJc w:val="left"/>
      <w:pPr>
        <w:ind w:hanging="360" w:left="1364"/>
      </w:pPr>
    </w:lvl>
    <w:lvl w:ilvl="2">
      <w:start w:val="1"/>
      <w:numFmt w:val="lowerRoman"/>
      <w:lvlText w:val="%3."/>
      <w:lvlJc w:val="right"/>
      <w:pPr>
        <w:ind w:hanging="180" w:left="2084"/>
      </w:pPr>
    </w:lvl>
    <w:lvl w:ilvl="3">
      <w:start w:val="1"/>
      <w:numFmt w:val="decimal"/>
      <w:lvlText w:val="%4."/>
      <w:lvlJc w:val="left"/>
      <w:pPr>
        <w:ind w:hanging="360" w:left="2804"/>
      </w:pPr>
    </w:lvl>
    <w:lvl w:ilvl="4">
      <w:start w:val="1"/>
      <w:numFmt w:val="lowerLetter"/>
      <w:lvlText w:val="%5."/>
      <w:lvlJc w:val="left"/>
      <w:pPr>
        <w:ind w:hanging="360" w:left="3524"/>
      </w:pPr>
    </w:lvl>
    <w:lvl w:ilvl="5">
      <w:start w:val="1"/>
      <w:numFmt w:val="lowerRoman"/>
      <w:lvlText w:val="%6."/>
      <w:lvlJc w:val="right"/>
      <w:pPr>
        <w:ind w:hanging="180" w:left="4244"/>
      </w:pPr>
    </w:lvl>
    <w:lvl w:ilvl="6">
      <w:start w:val="1"/>
      <w:numFmt w:val="decimal"/>
      <w:lvlText w:val="%7."/>
      <w:lvlJc w:val="left"/>
      <w:pPr>
        <w:ind w:hanging="360" w:left="4964"/>
      </w:pPr>
    </w:lvl>
    <w:lvl w:ilvl="7">
      <w:start w:val="1"/>
      <w:numFmt w:val="lowerLetter"/>
      <w:lvlText w:val="%8."/>
      <w:lvlJc w:val="left"/>
      <w:pPr>
        <w:ind w:hanging="360" w:left="5684"/>
      </w:pPr>
    </w:lvl>
    <w:lvl w:ilvl="8">
      <w:start w:val="1"/>
      <w:numFmt w:val="lowerRoman"/>
      <w:lvlText w:val="%9."/>
      <w:lvlJc w:val="right"/>
      <w:pPr>
        <w:ind w:hanging="180" w:left="6404"/>
      </w:pPr>
    </w:lvl>
  </w:abstractNum>
  <w:abstractNum w:abstractNumId="14">
    <w:lvl w:ilvl="0">
      <w:start w:val="1"/>
      <w:numFmt w:val="decimal"/>
      <w:lvlText w:val="%1."/>
      <w:lvlJc w:val="left"/>
      <w:pPr>
        <w:ind w:hanging="360" w:left="720"/>
      </w:pPr>
      <w:rPr>
        <w:i w:val="1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5">
    <w:lvl w:ilvl="0">
      <w:start w:val="1"/>
      <w:numFmt w:val="decimal"/>
      <w:lvlText w:val="%1."/>
      <w:lvlJc w:val="left"/>
      <w:pPr>
        <w:ind w:hanging="360" w:left="644"/>
      </w:pPr>
      <w:rPr>
        <w:rFonts w:ascii="Segoe UI" w:hAnsi="Segoe UI"/>
        <w:color w:val="666666"/>
        <w:sz w:val="21"/>
      </w:rPr>
    </w:lvl>
    <w:lvl w:ilvl="1">
      <w:start w:val="1"/>
      <w:numFmt w:val="lowerLetter"/>
      <w:lvlText w:val="%2."/>
      <w:lvlJc w:val="left"/>
      <w:pPr>
        <w:ind w:hanging="360" w:left="1364"/>
      </w:pPr>
    </w:lvl>
    <w:lvl w:ilvl="2">
      <w:start w:val="1"/>
      <w:numFmt w:val="lowerRoman"/>
      <w:lvlText w:val="%3."/>
      <w:lvlJc w:val="right"/>
      <w:pPr>
        <w:ind w:hanging="180" w:left="2084"/>
      </w:pPr>
    </w:lvl>
    <w:lvl w:ilvl="3">
      <w:start w:val="1"/>
      <w:numFmt w:val="decimal"/>
      <w:lvlText w:val="%4."/>
      <w:lvlJc w:val="left"/>
      <w:pPr>
        <w:ind w:hanging="360" w:left="2804"/>
      </w:pPr>
    </w:lvl>
    <w:lvl w:ilvl="4">
      <w:start w:val="1"/>
      <w:numFmt w:val="lowerLetter"/>
      <w:lvlText w:val="%5."/>
      <w:lvlJc w:val="left"/>
      <w:pPr>
        <w:ind w:hanging="360" w:left="3524"/>
      </w:pPr>
    </w:lvl>
    <w:lvl w:ilvl="5">
      <w:start w:val="1"/>
      <w:numFmt w:val="lowerRoman"/>
      <w:lvlText w:val="%6."/>
      <w:lvlJc w:val="right"/>
      <w:pPr>
        <w:ind w:hanging="180" w:left="4244"/>
      </w:pPr>
    </w:lvl>
    <w:lvl w:ilvl="6">
      <w:start w:val="1"/>
      <w:numFmt w:val="decimal"/>
      <w:lvlText w:val="%7."/>
      <w:lvlJc w:val="left"/>
      <w:pPr>
        <w:ind w:hanging="360" w:left="4964"/>
      </w:pPr>
    </w:lvl>
    <w:lvl w:ilvl="7">
      <w:start w:val="1"/>
      <w:numFmt w:val="lowerLetter"/>
      <w:lvlText w:val="%8."/>
      <w:lvlJc w:val="left"/>
      <w:pPr>
        <w:ind w:hanging="360" w:left="5684"/>
      </w:pPr>
    </w:lvl>
    <w:lvl w:ilvl="8">
      <w:start w:val="1"/>
      <w:numFmt w:val="lowerRoman"/>
      <w:lvlText w:val="%9."/>
      <w:lvlJc w:val="right"/>
      <w:pPr>
        <w:ind w:hanging="180" w:left="640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Unresolved Mention"/>
    <w:basedOn w:val="Style_10"/>
    <w:link w:val="Style_9_ch"/>
    <w:rPr>
      <w:color w:val="605E5C"/>
      <w:shd w:fill="E1DFDD" w:val="clear"/>
    </w:rPr>
  </w:style>
  <w:style w:styleId="Style_9_ch" w:type="character">
    <w:name w:val="Unresolved Mention"/>
    <w:basedOn w:val="Style_10_ch"/>
    <w:link w:val="Style_9"/>
    <w:rPr>
      <w:color w:val="605E5C"/>
      <w:shd w:fill="E1DFDD" w:val="clear"/>
    </w:rPr>
  </w:style>
  <w:style w:styleId="Style_2" w:type="paragraph">
    <w:name w:val="Emphasis"/>
    <w:basedOn w:val="Style_10"/>
    <w:link w:val="Style_2_ch"/>
    <w:rPr>
      <w:i w:val="1"/>
    </w:rPr>
  </w:style>
  <w:style w:styleId="Style_2_ch" w:type="character">
    <w:name w:val="Emphasis"/>
    <w:basedOn w:val="Style_10_ch"/>
    <w:link w:val="Style_2"/>
    <w:rPr>
      <w:i w:val="1"/>
    </w:rPr>
  </w:style>
  <w:style w:styleId="Style_11" w:type="paragraph">
    <w:name w:val="toc 2"/>
    <w:next w:val="Style_8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8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_3. Аннотация и Ключевые слова"/>
    <w:basedOn w:val="Style_8"/>
    <w:next w:val="Style_8"/>
    <w:link w:val="Style_13_ch"/>
    <w:pPr>
      <w:keepNext w:val="1"/>
      <w:tabs>
        <w:tab w:leader="none" w:pos="540" w:val="left"/>
        <w:tab w:leader="none" w:pos="7740" w:val="left"/>
        <w:tab w:leader="none" w:pos="8172" w:val="left"/>
      </w:tabs>
      <w:spacing w:after="0" w:before="240" w:line="240" w:lineRule="auto"/>
      <w:ind w:firstLine="0" w:left="539" w:right="533"/>
      <w:jc w:val="both"/>
      <w:outlineLvl w:val="2"/>
    </w:pPr>
    <w:rPr>
      <w:rFonts w:ascii="CharterCTT" w:hAnsi="CharterCTT"/>
      <w:sz w:val="20"/>
    </w:rPr>
  </w:style>
  <w:style w:styleId="Style_13_ch" w:type="character">
    <w:name w:val="_3. Аннотация и Ключевые слова"/>
    <w:basedOn w:val="Style_8_ch"/>
    <w:link w:val="Style_13"/>
    <w:rPr>
      <w:rFonts w:ascii="CharterCTT" w:hAnsi="CharterCTT"/>
      <w:sz w:val="20"/>
    </w:rPr>
  </w:style>
  <w:style w:styleId="Style_14" w:type="paragraph">
    <w:name w:val="toc 6"/>
    <w:next w:val="Style_8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8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ff6"/>
    <w:basedOn w:val="Style_10"/>
    <w:link w:val="Style_16_ch"/>
  </w:style>
  <w:style w:styleId="Style_16_ch" w:type="character">
    <w:name w:val="ff6"/>
    <w:basedOn w:val="Style_10_ch"/>
    <w:link w:val="Style_16"/>
  </w:style>
  <w:style w:styleId="Style_3" w:type="paragraph">
    <w:name w:val="List Paragraph"/>
    <w:basedOn w:val="Style_8"/>
    <w:link w:val="Style_3_ch"/>
    <w:pPr>
      <w:spacing w:after="200" w:line="276" w:lineRule="auto"/>
      <w:ind w:firstLine="0" w:left="720"/>
      <w:contextualSpacing w:val="1"/>
    </w:pPr>
    <w:rPr>
      <w:rFonts w:ascii="Calibri" w:hAnsi="Calibri"/>
    </w:rPr>
  </w:style>
  <w:style w:styleId="Style_3_ch" w:type="character">
    <w:name w:val="List Paragraph"/>
    <w:basedOn w:val="Style_8_ch"/>
    <w:link w:val="Style_3"/>
    <w:rPr>
      <w:rFonts w:ascii="Calibri" w:hAnsi="Calibri"/>
    </w:rPr>
  </w:style>
  <w:style w:styleId="Style_17" w:type="paragraph">
    <w:name w:val="heading 3"/>
    <w:next w:val="Style_8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HTML Preformatted"/>
    <w:basedOn w:val="Style_8"/>
    <w:link w:val="Style_18_ch"/>
    <w:pPr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spacing w:after="0" w:line="240" w:lineRule="auto"/>
      <w:ind/>
    </w:pPr>
    <w:rPr>
      <w:rFonts w:ascii="Courier New" w:hAnsi="Courier New"/>
      <w:sz w:val="20"/>
    </w:rPr>
  </w:style>
  <w:style w:styleId="Style_18_ch" w:type="character">
    <w:name w:val="HTML Preformatted"/>
    <w:basedOn w:val="Style_8_ch"/>
    <w:link w:val="Style_18"/>
    <w:rPr>
      <w:rFonts w:ascii="Courier New" w:hAnsi="Courier New"/>
      <w:sz w:val="20"/>
    </w:rPr>
  </w:style>
  <w:style w:styleId="Style_4" w:type="paragraph">
    <w:name w:val="Body Text Indent 3"/>
    <w:basedOn w:val="Style_8"/>
    <w:link w:val="Style_4_ch"/>
    <w:pPr>
      <w:spacing w:after="120" w:line="276" w:lineRule="auto"/>
      <w:ind w:firstLine="0" w:left="283"/>
    </w:pPr>
    <w:rPr>
      <w:sz w:val="16"/>
    </w:rPr>
  </w:style>
  <w:style w:styleId="Style_4_ch" w:type="character">
    <w:name w:val="Body Text Indent 3"/>
    <w:basedOn w:val="Style_8_ch"/>
    <w:link w:val="Style_4"/>
    <w:rPr>
      <w:sz w:val="16"/>
    </w:rPr>
  </w:style>
  <w:style w:styleId="Style_7" w:type="paragraph">
    <w:name w:val="Default"/>
    <w:link w:val="Style_7_ch"/>
    <w:pPr>
      <w:spacing w:after="0" w:line="240" w:lineRule="auto"/>
      <w:ind/>
    </w:pPr>
    <w:rPr>
      <w:rFonts w:ascii="AU Passata" w:hAnsi="AU Passata"/>
      <w:color w:val="000000"/>
      <w:sz w:val="24"/>
    </w:rPr>
  </w:style>
  <w:style w:styleId="Style_7_ch" w:type="character">
    <w:name w:val="Default"/>
    <w:link w:val="Style_7"/>
    <w:rPr>
      <w:rFonts w:ascii="AU Passata" w:hAnsi="AU Passata"/>
      <w:color w:val="000000"/>
      <w:sz w:val="24"/>
    </w:rPr>
  </w:style>
  <w:style w:styleId="Style_19" w:type="paragraph">
    <w:name w:val="toc 3"/>
    <w:next w:val="Style_8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ff4"/>
    <w:basedOn w:val="Style_10"/>
    <w:link w:val="Style_20_ch"/>
  </w:style>
  <w:style w:styleId="Style_20_ch" w:type="character">
    <w:name w:val="ff4"/>
    <w:basedOn w:val="Style_10_ch"/>
    <w:link w:val="Style_20"/>
  </w:style>
  <w:style w:styleId="Style_21" w:type="paragraph">
    <w:name w:val="heading 5"/>
    <w:next w:val="Style_8"/>
    <w:link w:val="Style_2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heading 1"/>
    <w:basedOn w:val="Style_8"/>
    <w:link w:val="Style_22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22_ch" w:type="character">
    <w:name w:val="heading 1"/>
    <w:basedOn w:val="Style_8_ch"/>
    <w:link w:val="Style_22"/>
    <w:rPr>
      <w:rFonts w:ascii="Times New Roman" w:hAnsi="Times New Roman"/>
      <w:b w:val="1"/>
      <w:sz w:val="48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6" w:type="paragraph">
    <w:name w:val="Footnote"/>
    <w:basedOn w:val="Style_8"/>
    <w:link w:val="Style_6_ch"/>
    <w:pPr>
      <w:spacing w:after="0" w:line="240" w:lineRule="auto"/>
      <w:ind/>
    </w:pPr>
    <w:rPr>
      <w:sz w:val="20"/>
    </w:rPr>
  </w:style>
  <w:style w:styleId="Style_6_ch" w:type="character">
    <w:name w:val="Footnote"/>
    <w:basedOn w:val="Style_8_ch"/>
    <w:link w:val="Style_6"/>
    <w:rPr>
      <w:sz w:val="20"/>
    </w:rPr>
  </w:style>
  <w:style w:styleId="Style_23" w:type="paragraph">
    <w:name w:val="toc 1"/>
    <w:next w:val="Style_8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8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8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8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8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8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8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8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footnote reference"/>
    <w:basedOn w:val="Style_10"/>
    <w:link w:val="Style_32_ch"/>
    <w:rPr>
      <w:vertAlign w:val="superscript"/>
    </w:rPr>
  </w:style>
  <w:style w:styleId="Style_32_ch" w:type="character">
    <w:name w:val="footnote reference"/>
    <w:basedOn w:val="Style_10_ch"/>
    <w:link w:val="Style_32"/>
    <w:rPr>
      <w:vertAlign w:val="superscript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3" w:type="paragraph">
    <w:name w:val="ff1"/>
    <w:basedOn w:val="Style_10"/>
    <w:link w:val="Style_33_ch"/>
  </w:style>
  <w:style w:styleId="Style_33_ch" w:type="character">
    <w:name w:val="ff1"/>
    <w:basedOn w:val="Style_10_ch"/>
    <w:link w:val="Style_33"/>
  </w:style>
  <w:style w:styleId="Style_5" w:type="table">
    <w:name w:val="Table Grid"/>
    <w:basedOn w:val="Style_3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2022-08-18T11:37:52Z</dcterms:modified>
</cp:coreProperties>
</file>